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03" w:rsidRPr="00787F55" w:rsidRDefault="00244203" w:rsidP="00586D16">
      <w:pPr>
        <w:jc w:val="center"/>
        <w:rPr>
          <w:rFonts w:ascii="Arial Black" w:hAnsi="Arial Black" w:cs="Arial"/>
          <w:sz w:val="28"/>
          <w:szCs w:val="28"/>
        </w:rPr>
      </w:pPr>
      <w:r w:rsidRPr="00787F55">
        <w:rPr>
          <w:rFonts w:ascii="Arial Black" w:hAnsi="Arial Black" w:cs="Arial"/>
          <w:sz w:val="28"/>
          <w:szCs w:val="28"/>
        </w:rPr>
        <w:t>MEMORANDUM OF UNDERSTANDING</w:t>
      </w:r>
    </w:p>
    <w:p w:rsidR="00EE1517" w:rsidRDefault="00EE1517" w:rsidP="00244203">
      <w:pPr>
        <w:rPr>
          <w:rFonts w:ascii="Arial" w:hAnsi="Arial" w:cs="Arial"/>
        </w:rPr>
      </w:pPr>
    </w:p>
    <w:p w:rsidR="00787F55" w:rsidRPr="00D5607E" w:rsidRDefault="00244203" w:rsidP="00244203">
      <w:pPr>
        <w:rPr>
          <w:rFonts w:ascii="Georgia" w:hAnsi="Georgia" w:cs="Georgia"/>
        </w:rPr>
      </w:pPr>
      <w:r w:rsidRPr="00AF3C61">
        <w:rPr>
          <w:rFonts w:ascii="Arial" w:hAnsi="Arial" w:cs="Arial"/>
        </w:rPr>
        <w:t>This Memorandum of Understanding (</w:t>
      </w:r>
      <w:r w:rsidR="00787F55">
        <w:rPr>
          <w:rFonts w:ascii="Arial" w:hAnsi="Arial" w:cs="Arial"/>
        </w:rPr>
        <w:t>the “Agreement”</w:t>
      </w:r>
      <w:r w:rsidRPr="00AF3C61">
        <w:rPr>
          <w:rFonts w:ascii="Arial" w:hAnsi="Arial" w:cs="Arial"/>
        </w:rPr>
        <w:t xml:space="preserve">) is entered into </w:t>
      </w:r>
      <w:r w:rsidR="00787F55">
        <w:rPr>
          <w:rFonts w:ascii="Arial" w:hAnsi="Arial" w:cs="Arial"/>
        </w:rPr>
        <w:t xml:space="preserve">this ______ day of MONTH, YEAR by and between the JAIL NAME and VICTIM SERVICE AGENCY. This </w:t>
      </w:r>
      <w:r w:rsidRPr="00AF3C61">
        <w:rPr>
          <w:rFonts w:ascii="Arial" w:hAnsi="Arial" w:cs="Arial"/>
        </w:rPr>
        <w:t xml:space="preserve">document establishes guidelines for the </w:t>
      </w:r>
      <w:r w:rsidR="00787F55">
        <w:rPr>
          <w:rFonts w:ascii="Arial" w:hAnsi="Arial" w:cs="Arial"/>
        </w:rPr>
        <w:t>provision of victim services to inmates in the custody of JAIL NAME who have been sexually abused or harassed.</w:t>
      </w:r>
    </w:p>
    <w:p w:rsidR="00244203" w:rsidRPr="00D5607E" w:rsidRDefault="00244203" w:rsidP="00244203">
      <w:pPr>
        <w:widowControl w:val="0"/>
        <w:numPr>
          <w:ilvl w:val="0"/>
          <w:numId w:val="2"/>
        </w:numPr>
        <w:shd w:val="clear" w:color="auto" w:fill="FFFFFF"/>
        <w:tabs>
          <w:tab w:val="clear" w:pos="1469"/>
          <w:tab w:val="num" w:pos="180"/>
        </w:tabs>
        <w:autoSpaceDE w:val="0"/>
        <w:autoSpaceDN w:val="0"/>
        <w:adjustRightInd w:val="0"/>
        <w:spacing w:before="259"/>
        <w:ind w:left="180"/>
        <w:rPr>
          <w:rFonts w:ascii="Arial" w:hAnsi="Arial" w:cs="Arial"/>
          <w:b/>
          <w:bCs/>
        </w:rPr>
      </w:pPr>
      <w:r w:rsidRPr="00AF3C61">
        <w:rPr>
          <w:rFonts w:ascii="Arial" w:hAnsi="Arial" w:cs="Arial"/>
          <w:b/>
          <w:bCs/>
        </w:rPr>
        <w:t>UNDERSTANDING, AGREEMENTS, SUPPORT AND RESOURCE REQUIRMENTS:</w:t>
      </w:r>
    </w:p>
    <w:p w:rsidR="00244203" w:rsidRPr="00AF3C61" w:rsidRDefault="00244203" w:rsidP="00244203">
      <w:pPr>
        <w:rPr>
          <w:rFonts w:ascii="Arial" w:hAnsi="Arial" w:cs="Arial"/>
        </w:rPr>
      </w:pPr>
    </w:p>
    <w:p w:rsidR="00244203" w:rsidRPr="002B7F36" w:rsidRDefault="00244203" w:rsidP="00244203">
      <w:pPr>
        <w:pStyle w:val="ListParagraph"/>
        <w:numPr>
          <w:ilvl w:val="0"/>
          <w:numId w:val="3"/>
        </w:numPr>
        <w:rPr>
          <w:rFonts w:ascii="Arial" w:hAnsi="Arial" w:cs="Arial"/>
        </w:rPr>
      </w:pPr>
      <w:r>
        <w:rPr>
          <w:rFonts w:ascii="Arial" w:hAnsi="Arial" w:cs="Arial"/>
          <w:b/>
          <w:bCs/>
        </w:rPr>
        <w:t xml:space="preserve"> The </w:t>
      </w:r>
      <w:r w:rsidR="00787F55">
        <w:rPr>
          <w:rFonts w:ascii="Arial" w:hAnsi="Arial" w:cs="Arial"/>
          <w:b/>
          <w:bCs/>
        </w:rPr>
        <w:t>JAIL NAME</w:t>
      </w:r>
      <w:r>
        <w:rPr>
          <w:rFonts w:ascii="Arial" w:hAnsi="Arial" w:cs="Arial"/>
          <w:b/>
          <w:bCs/>
        </w:rPr>
        <w:t xml:space="preserve"> </w:t>
      </w:r>
      <w:r w:rsidRPr="002B7F36">
        <w:rPr>
          <w:rFonts w:ascii="Arial" w:hAnsi="Arial" w:cs="Arial"/>
          <w:b/>
          <w:bCs/>
        </w:rPr>
        <w:t>agrees to:</w:t>
      </w:r>
    </w:p>
    <w:p w:rsidR="00244203" w:rsidRPr="00AF3C61" w:rsidRDefault="00244203" w:rsidP="00244203">
      <w:pPr>
        <w:rPr>
          <w:rFonts w:ascii="Arial" w:hAnsi="Arial" w:cs="Arial"/>
        </w:rPr>
      </w:pPr>
    </w:p>
    <w:p w:rsidR="00787F55" w:rsidRDefault="00787F55" w:rsidP="00787F55">
      <w:pPr>
        <w:numPr>
          <w:ilvl w:val="0"/>
          <w:numId w:val="6"/>
        </w:numPr>
        <w:ind w:left="720" w:hanging="720"/>
        <w:rPr>
          <w:rFonts w:ascii="Arial" w:hAnsi="Arial" w:cs="Arial"/>
        </w:rPr>
      </w:pPr>
      <w:r w:rsidRPr="00787F55">
        <w:rPr>
          <w:rFonts w:ascii="Arial" w:hAnsi="Arial" w:cs="Arial"/>
        </w:rPr>
        <w:t>Make involvement of certified rape crisis counselors a component of the standard response to a report of sexual assault and/or a request for help from a survivor of sexual assault</w:t>
      </w:r>
      <w:r>
        <w:rPr>
          <w:rFonts w:ascii="Arial" w:hAnsi="Arial" w:cs="Arial"/>
        </w:rPr>
        <w:t>;</w:t>
      </w:r>
    </w:p>
    <w:p w:rsidR="00787F55" w:rsidRDefault="00787F55" w:rsidP="00787F55">
      <w:pPr>
        <w:ind w:left="810"/>
        <w:rPr>
          <w:rFonts w:ascii="Arial" w:hAnsi="Arial" w:cs="Arial"/>
        </w:rPr>
      </w:pPr>
    </w:p>
    <w:p w:rsidR="00787F55" w:rsidRPr="00787F55" w:rsidRDefault="00244203" w:rsidP="00787F55">
      <w:pPr>
        <w:numPr>
          <w:ilvl w:val="0"/>
          <w:numId w:val="6"/>
        </w:numPr>
        <w:ind w:left="720" w:hanging="720"/>
        <w:rPr>
          <w:rFonts w:ascii="Arial" w:hAnsi="Arial" w:cs="Arial"/>
        </w:rPr>
      </w:pPr>
      <w:r w:rsidRPr="00787F55">
        <w:rPr>
          <w:rFonts w:ascii="Arial" w:hAnsi="Arial" w:cs="Arial"/>
        </w:rPr>
        <w:t xml:space="preserve">Offer </w:t>
      </w:r>
      <w:r w:rsidR="00787F55" w:rsidRPr="00787F55">
        <w:rPr>
          <w:rFonts w:ascii="Arial" w:hAnsi="Arial" w:cs="Arial"/>
        </w:rPr>
        <w:t>survivors</w:t>
      </w:r>
      <w:r w:rsidRPr="00787F55">
        <w:rPr>
          <w:rFonts w:ascii="Arial" w:hAnsi="Arial" w:cs="Arial"/>
        </w:rPr>
        <w:t xml:space="preserve"> </w:t>
      </w:r>
      <w:r w:rsidR="00787F55" w:rsidRPr="00787F55">
        <w:rPr>
          <w:rFonts w:ascii="Arial" w:hAnsi="Arial" w:cs="Arial"/>
        </w:rPr>
        <w:t xml:space="preserve">the opportunity to speak with an advocate following a report of sexual abuse or sexual harassment, or at the inmate’s request; </w:t>
      </w:r>
    </w:p>
    <w:p w:rsidR="00787F55" w:rsidRPr="005D0DC6" w:rsidRDefault="00787F55" w:rsidP="005D0DC6">
      <w:pPr>
        <w:rPr>
          <w:rFonts w:ascii="Arial" w:hAnsi="Arial" w:cs="Arial"/>
        </w:rPr>
      </w:pPr>
    </w:p>
    <w:p w:rsidR="00244203" w:rsidRDefault="005D0DC6" w:rsidP="00787F55">
      <w:pPr>
        <w:pStyle w:val="ListParagraph"/>
        <w:numPr>
          <w:ilvl w:val="0"/>
          <w:numId w:val="6"/>
        </w:numPr>
        <w:tabs>
          <w:tab w:val="left" w:pos="720"/>
        </w:tabs>
        <w:ind w:left="900" w:hanging="900"/>
      </w:pPr>
      <w:r w:rsidRPr="00787F55">
        <w:rPr>
          <w:rFonts w:ascii="Arial" w:hAnsi="Arial" w:cs="Arial"/>
        </w:rPr>
        <w:t>Allow survivor</w:t>
      </w:r>
      <w:r w:rsidR="00787F55">
        <w:rPr>
          <w:rFonts w:ascii="Arial" w:hAnsi="Arial" w:cs="Arial"/>
        </w:rPr>
        <w:t xml:space="preserve">s to speak with an </w:t>
      </w:r>
      <w:r w:rsidR="00244203" w:rsidRPr="00787F55">
        <w:rPr>
          <w:rFonts w:ascii="Arial" w:hAnsi="Arial" w:cs="Arial"/>
        </w:rPr>
        <w:t>advocate confidentially</w:t>
      </w:r>
      <w:r w:rsidR="00787F55">
        <w:rPr>
          <w:rFonts w:ascii="Arial" w:hAnsi="Arial" w:cs="Arial"/>
        </w:rPr>
        <w:t xml:space="preserve"> in person or by phone;</w:t>
      </w:r>
    </w:p>
    <w:p w:rsidR="00244203" w:rsidRDefault="00244203" w:rsidP="00787F55">
      <w:pPr>
        <w:rPr>
          <w:rFonts w:ascii="Arial" w:hAnsi="Arial" w:cs="Arial"/>
        </w:rPr>
      </w:pPr>
    </w:p>
    <w:p w:rsidR="00244203" w:rsidRDefault="00787F55" w:rsidP="00244203">
      <w:pPr>
        <w:ind w:left="720" w:hanging="720"/>
        <w:rPr>
          <w:rFonts w:ascii="Arial" w:hAnsi="Arial" w:cs="Arial"/>
        </w:rPr>
      </w:pPr>
      <w:r>
        <w:rPr>
          <w:rFonts w:ascii="Arial" w:hAnsi="Arial" w:cs="Arial"/>
        </w:rPr>
        <w:t>4</w:t>
      </w:r>
      <w:r w:rsidR="00244203" w:rsidRPr="00AF3C61">
        <w:rPr>
          <w:rFonts w:ascii="Arial" w:hAnsi="Arial" w:cs="Arial"/>
        </w:rPr>
        <w:t xml:space="preserve">) </w:t>
      </w:r>
      <w:r w:rsidR="00244203" w:rsidRPr="00AF3C61">
        <w:rPr>
          <w:rFonts w:ascii="Arial" w:hAnsi="Arial" w:cs="Arial"/>
        </w:rPr>
        <w:tab/>
      </w:r>
      <w:r w:rsidR="00244203">
        <w:rPr>
          <w:rFonts w:ascii="Arial" w:hAnsi="Arial" w:cs="Arial"/>
        </w:rPr>
        <w:t>C</w:t>
      </w:r>
      <w:r w:rsidR="00244203" w:rsidRPr="00AF3C61">
        <w:rPr>
          <w:rFonts w:ascii="Arial" w:hAnsi="Arial" w:cs="Arial"/>
        </w:rPr>
        <w:t xml:space="preserve">ontact </w:t>
      </w:r>
      <w:r>
        <w:rPr>
          <w:rFonts w:ascii="Arial" w:hAnsi="Arial" w:cs="Arial"/>
        </w:rPr>
        <w:t>VICTIM SERVICE AGENCY</w:t>
      </w:r>
      <w:r w:rsidR="00244203" w:rsidRPr="00AF3C61">
        <w:rPr>
          <w:rFonts w:ascii="Arial" w:hAnsi="Arial" w:cs="Arial"/>
        </w:rPr>
        <w:t xml:space="preserve"> with any questions</w:t>
      </w:r>
      <w:r>
        <w:rPr>
          <w:rFonts w:ascii="Arial" w:hAnsi="Arial" w:cs="Arial"/>
        </w:rPr>
        <w:t xml:space="preserve"> related to sex</w:t>
      </w:r>
      <w:r w:rsidR="00D0312F">
        <w:rPr>
          <w:rFonts w:ascii="Arial" w:hAnsi="Arial" w:cs="Arial"/>
        </w:rPr>
        <w:t>ual</w:t>
      </w:r>
      <w:r>
        <w:rPr>
          <w:rFonts w:ascii="Arial" w:hAnsi="Arial" w:cs="Arial"/>
        </w:rPr>
        <w:t xml:space="preserve"> </w:t>
      </w:r>
      <w:r w:rsidR="00595CB2">
        <w:rPr>
          <w:rFonts w:ascii="Arial" w:hAnsi="Arial" w:cs="Arial"/>
        </w:rPr>
        <w:t>violence</w:t>
      </w:r>
      <w:r w:rsidR="00244203" w:rsidRPr="00AF3C61">
        <w:rPr>
          <w:rFonts w:ascii="Arial" w:hAnsi="Arial" w:cs="Arial"/>
        </w:rPr>
        <w:t xml:space="preserve"> or for consultation a</w:t>
      </w:r>
      <w:r w:rsidR="00595CB2">
        <w:rPr>
          <w:rFonts w:ascii="Arial" w:hAnsi="Arial" w:cs="Arial"/>
        </w:rPr>
        <w:t>bout a specific, non-acute case;</w:t>
      </w:r>
    </w:p>
    <w:p w:rsidR="005D0DC6" w:rsidRDefault="005D0DC6" w:rsidP="00244203">
      <w:pPr>
        <w:ind w:left="720" w:hanging="720"/>
        <w:rPr>
          <w:rFonts w:ascii="Arial" w:hAnsi="Arial" w:cs="Arial"/>
        </w:rPr>
      </w:pPr>
    </w:p>
    <w:p w:rsidR="00244203" w:rsidRPr="00AF3C61" w:rsidRDefault="00787F55" w:rsidP="00244203">
      <w:pPr>
        <w:ind w:left="720" w:hanging="720"/>
        <w:rPr>
          <w:rFonts w:ascii="Arial" w:hAnsi="Arial" w:cs="Arial"/>
        </w:rPr>
      </w:pPr>
      <w:r>
        <w:rPr>
          <w:rFonts w:ascii="Arial" w:hAnsi="Arial" w:cs="Arial"/>
        </w:rPr>
        <w:t>5</w:t>
      </w:r>
      <w:r w:rsidR="00244203">
        <w:rPr>
          <w:rFonts w:ascii="Arial" w:hAnsi="Arial" w:cs="Arial"/>
        </w:rPr>
        <w:t xml:space="preserve">)  </w:t>
      </w:r>
      <w:r w:rsidR="00244203">
        <w:rPr>
          <w:rFonts w:ascii="Arial" w:hAnsi="Arial" w:cs="Arial"/>
        </w:rPr>
        <w:tab/>
        <w:t>Allow</w:t>
      </w:r>
      <w:r w:rsidR="005D0DC6">
        <w:rPr>
          <w:rFonts w:ascii="Arial" w:hAnsi="Arial" w:cs="Arial"/>
        </w:rPr>
        <w:t xml:space="preserve"> a</w:t>
      </w:r>
      <w:r w:rsidR="00D0312F">
        <w:rPr>
          <w:rFonts w:ascii="Arial" w:hAnsi="Arial" w:cs="Arial"/>
        </w:rPr>
        <w:t>n</w:t>
      </w:r>
      <w:r w:rsidR="00595CB2">
        <w:rPr>
          <w:rFonts w:ascii="Arial" w:hAnsi="Arial" w:cs="Arial"/>
        </w:rPr>
        <w:t xml:space="preserve"> </w:t>
      </w:r>
      <w:r w:rsidR="00244203">
        <w:rPr>
          <w:rFonts w:ascii="Arial" w:hAnsi="Arial" w:cs="Arial"/>
        </w:rPr>
        <w:t xml:space="preserve">advocate </w:t>
      </w:r>
      <w:r w:rsidR="005D0DC6">
        <w:rPr>
          <w:rFonts w:ascii="Arial" w:hAnsi="Arial" w:cs="Arial"/>
        </w:rPr>
        <w:t>to be present during the</w:t>
      </w:r>
      <w:r w:rsidR="00244203">
        <w:rPr>
          <w:rFonts w:ascii="Arial" w:hAnsi="Arial" w:cs="Arial"/>
        </w:rPr>
        <w:t xml:space="preserve"> forensic examinati</w:t>
      </w:r>
      <w:r w:rsidR="005D0DC6">
        <w:rPr>
          <w:rFonts w:ascii="Arial" w:hAnsi="Arial" w:cs="Arial"/>
        </w:rPr>
        <w:t>on and investigative interviews if desired by the survivor.</w:t>
      </w:r>
    </w:p>
    <w:p w:rsidR="00244203" w:rsidRPr="00AF3C61" w:rsidRDefault="00244203" w:rsidP="00244203">
      <w:pPr>
        <w:ind w:left="720" w:hanging="720"/>
        <w:rPr>
          <w:rFonts w:ascii="Arial" w:hAnsi="Arial" w:cs="Arial"/>
        </w:rPr>
      </w:pPr>
      <w:r>
        <w:rPr>
          <w:rFonts w:ascii="Arial" w:hAnsi="Arial" w:cs="Arial"/>
        </w:rPr>
        <w:t xml:space="preserve"> </w:t>
      </w:r>
    </w:p>
    <w:p w:rsidR="00244203" w:rsidRPr="00AF3C61" w:rsidRDefault="00787F55" w:rsidP="00244203">
      <w:pPr>
        <w:ind w:left="720" w:hanging="720"/>
        <w:rPr>
          <w:rFonts w:ascii="Arial" w:hAnsi="Arial" w:cs="Arial"/>
        </w:rPr>
      </w:pPr>
      <w:r>
        <w:rPr>
          <w:rFonts w:ascii="Arial" w:hAnsi="Arial" w:cs="Arial"/>
        </w:rPr>
        <w:t>6</w:t>
      </w:r>
      <w:r w:rsidR="00244203" w:rsidRPr="00AF3C61">
        <w:rPr>
          <w:rFonts w:ascii="Arial" w:hAnsi="Arial" w:cs="Arial"/>
        </w:rPr>
        <w:t>)</w:t>
      </w:r>
      <w:r w:rsidR="00244203" w:rsidRPr="00AF3C61">
        <w:rPr>
          <w:rFonts w:ascii="Arial" w:hAnsi="Arial" w:cs="Arial"/>
        </w:rPr>
        <w:tab/>
      </w:r>
      <w:r w:rsidR="005D0DC6">
        <w:rPr>
          <w:rFonts w:ascii="Arial" w:hAnsi="Arial" w:cs="Arial"/>
        </w:rPr>
        <w:t>Understand and r</w:t>
      </w:r>
      <w:r w:rsidR="00244203" w:rsidRPr="00AF3C61">
        <w:rPr>
          <w:rFonts w:ascii="Arial" w:hAnsi="Arial" w:cs="Arial"/>
        </w:rPr>
        <w:t xml:space="preserve">espect the nature of privileged communication between the advocate and </w:t>
      </w:r>
      <w:r w:rsidR="005D0DC6">
        <w:rPr>
          <w:rFonts w:ascii="Arial" w:hAnsi="Arial" w:cs="Arial"/>
        </w:rPr>
        <w:t>survivor</w:t>
      </w:r>
      <w:r w:rsidR="00244203" w:rsidRPr="00AF3C61">
        <w:rPr>
          <w:rFonts w:ascii="Arial" w:hAnsi="Arial" w:cs="Arial"/>
        </w:rPr>
        <w:t>.</w:t>
      </w:r>
      <w:r w:rsidR="00595CB2">
        <w:rPr>
          <w:rFonts w:ascii="Arial" w:hAnsi="Arial" w:cs="Arial"/>
        </w:rPr>
        <w:t xml:space="preserve"> No information regarding client/advocacy communication shall be shared with JAIL NAME staff without informed, written, time-limited consent from the survivor; </w:t>
      </w:r>
    </w:p>
    <w:p w:rsidR="00595CB2" w:rsidRPr="00AF3C61" w:rsidRDefault="00595CB2" w:rsidP="00595CB2">
      <w:pPr>
        <w:rPr>
          <w:rFonts w:ascii="Arial" w:hAnsi="Arial" w:cs="Arial"/>
        </w:rPr>
      </w:pPr>
    </w:p>
    <w:p w:rsidR="00244203" w:rsidRPr="00AF3C61" w:rsidRDefault="00787F55" w:rsidP="00244203">
      <w:pPr>
        <w:ind w:left="720" w:hanging="720"/>
        <w:rPr>
          <w:rFonts w:ascii="Arial" w:hAnsi="Arial" w:cs="Arial"/>
        </w:rPr>
      </w:pPr>
      <w:r>
        <w:rPr>
          <w:rFonts w:ascii="Arial" w:hAnsi="Arial" w:cs="Arial"/>
        </w:rPr>
        <w:t>7</w:t>
      </w:r>
      <w:r w:rsidR="00244203" w:rsidRPr="00AF3C61">
        <w:rPr>
          <w:rFonts w:ascii="Arial" w:hAnsi="Arial" w:cs="Arial"/>
        </w:rPr>
        <w:t>)</w:t>
      </w:r>
      <w:r w:rsidR="00244203" w:rsidRPr="00AF3C61">
        <w:rPr>
          <w:rFonts w:ascii="Arial" w:hAnsi="Arial" w:cs="Arial"/>
        </w:rPr>
        <w:tab/>
        <w:t xml:space="preserve">Facilitate follow-up, whenever possible, between the </w:t>
      </w:r>
      <w:r w:rsidR="005D0DC6">
        <w:rPr>
          <w:rFonts w:ascii="Arial" w:hAnsi="Arial" w:cs="Arial"/>
        </w:rPr>
        <w:t xml:space="preserve">survivor and </w:t>
      </w:r>
      <w:r w:rsidR="00595CB2">
        <w:rPr>
          <w:rFonts w:ascii="Arial" w:hAnsi="Arial" w:cs="Arial"/>
        </w:rPr>
        <w:t>the advocate;</w:t>
      </w:r>
    </w:p>
    <w:p w:rsidR="00244203" w:rsidRPr="00AF3C61" w:rsidRDefault="00244203" w:rsidP="00244203">
      <w:pPr>
        <w:ind w:left="720" w:hanging="720"/>
        <w:rPr>
          <w:rFonts w:ascii="Arial" w:hAnsi="Arial" w:cs="Arial"/>
        </w:rPr>
      </w:pPr>
    </w:p>
    <w:p w:rsidR="00244203" w:rsidRPr="00AF3C61" w:rsidRDefault="00787F55" w:rsidP="00244203">
      <w:pPr>
        <w:ind w:left="720" w:hanging="720"/>
        <w:rPr>
          <w:rFonts w:ascii="Arial" w:hAnsi="Arial" w:cs="Arial"/>
        </w:rPr>
      </w:pPr>
      <w:r>
        <w:rPr>
          <w:rFonts w:ascii="Arial" w:hAnsi="Arial" w:cs="Arial"/>
        </w:rPr>
        <w:t>8</w:t>
      </w:r>
      <w:r w:rsidR="00244203" w:rsidRPr="00AF3C61">
        <w:rPr>
          <w:rFonts w:ascii="Arial" w:hAnsi="Arial" w:cs="Arial"/>
        </w:rPr>
        <w:t>)</w:t>
      </w:r>
      <w:r w:rsidR="00244203" w:rsidRPr="00AF3C61">
        <w:rPr>
          <w:rFonts w:ascii="Arial" w:hAnsi="Arial" w:cs="Arial"/>
        </w:rPr>
        <w:tab/>
      </w:r>
      <w:proofErr w:type="gramStart"/>
      <w:r w:rsidR="00244203" w:rsidRPr="00AF3C61">
        <w:rPr>
          <w:rFonts w:ascii="Arial" w:hAnsi="Arial" w:cs="Arial"/>
        </w:rPr>
        <w:t>Ensure</w:t>
      </w:r>
      <w:proofErr w:type="gramEnd"/>
      <w:r w:rsidR="00244203" w:rsidRPr="00AF3C61">
        <w:rPr>
          <w:rFonts w:ascii="Arial" w:hAnsi="Arial" w:cs="Arial"/>
        </w:rPr>
        <w:t xml:space="preserve"> that </w:t>
      </w:r>
      <w:r w:rsidR="00595CB2">
        <w:rPr>
          <w:rFonts w:ascii="Arial" w:hAnsi="Arial" w:cs="Arial"/>
        </w:rPr>
        <w:t xml:space="preserve">VICTIM SERVICE AGENCY </w:t>
      </w:r>
      <w:r w:rsidR="00244203" w:rsidRPr="00AF3C61">
        <w:rPr>
          <w:rFonts w:ascii="Arial" w:hAnsi="Arial" w:cs="Arial"/>
        </w:rPr>
        <w:t xml:space="preserve">advocates and staff are cleared to enter the </w:t>
      </w:r>
      <w:r w:rsidR="00595CB2">
        <w:rPr>
          <w:rFonts w:ascii="Arial" w:hAnsi="Arial" w:cs="Arial"/>
        </w:rPr>
        <w:t>facility</w:t>
      </w:r>
      <w:r w:rsidR="00244203" w:rsidRPr="00AF3C61">
        <w:rPr>
          <w:rFonts w:ascii="Arial" w:hAnsi="Arial" w:cs="Arial"/>
        </w:rPr>
        <w:t xml:space="preserve"> for meetings, training sessio</w:t>
      </w:r>
      <w:r w:rsidR="00595CB2">
        <w:rPr>
          <w:rFonts w:ascii="Arial" w:hAnsi="Arial" w:cs="Arial"/>
        </w:rPr>
        <w:t>ns, or other program activities;</w:t>
      </w:r>
    </w:p>
    <w:p w:rsidR="00244203" w:rsidRDefault="00244203" w:rsidP="00244203">
      <w:pPr>
        <w:rPr>
          <w:rFonts w:ascii="Arial" w:hAnsi="Arial" w:cs="Arial"/>
        </w:rPr>
      </w:pPr>
    </w:p>
    <w:p w:rsidR="00244203" w:rsidRPr="00AF3C61" w:rsidRDefault="00787F55" w:rsidP="00244203">
      <w:pPr>
        <w:rPr>
          <w:rFonts w:ascii="Arial" w:hAnsi="Arial" w:cs="Arial"/>
        </w:rPr>
      </w:pPr>
      <w:r>
        <w:rPr>
          <w:rFonts w:ascii="Arial" w:hAnsi="Arial" w:cs="Arial"/>
        </w:rPr>
        <w:t>9</w:t>
      </w:r>
      <w:r w:rsidR="00244203" w:rsidRPr="00AF3C61">
        <w:rPr>
          <w:rFonts w:ascii="Arial" w:hAnsi="Arial" w:cs="Arial"/>
        </w:rPr>
        <w:t>)</w:t>
      </w:r>
      <w:r w:rsidR="00244203" w:rsidRPr="00AF3C61">
        <w:rPr>
          <w:rFonts w:ascii="Arial" w:hAnsi="Arial" w:cs="Arial"/>
        </w:rPr>
        <w:tab/>
        <w:t xml:space="preserve">Provide cross training for </w:t>
      </w:r>
      <w:r w:rsidR="00595CB2">
        <w:rPr>
          <w:rFonts w:ascii="Arial" w:hAnsi="Arial" w:cs="Arial"/>
        </w:rPr>
        <w:t>VICTIM SERVICE AGENCY staff;</w:t>
      </w:r>
    </w:p>
    <w:p w:rsidR="00244203" w:rsidRPr="00AF3C61" w:rsidRDefault="00244203" w:rsidP="00244203">
      <w:pPr>
        <w:rPr>
          <w:rFonts w:ascii="Arial" w:hAnsi="Arial" w:cs="Arial"/>
        </w:rPr>
      </w:pPr>
    </w:p>
    <w:p w:rsidR="00244203" w:rsidRPr="00AF3C61" w:rsidRDefault="00787F55" w:rsidP="00595CB2">
      <w:pPr>
        <w:ind w:left="720" w:hanging="720"/>
        <w:rPr>
          <w:rFonts w:ascii="Arial" w:hAnsi="Arial" w:cs="Arial"/>
        </w:rPr>
      </w:pPr>
      <w:r>
        <w:rPr>
          <w:rFonts w:ascii="Arial" w:hAnsi="Arial" w:cs="Arial"/>
        </w:rPr>
        <w:t>10</w:t>
      </w:r>
      <w:r w:rsidR="00244203" w:rsidRPr="00AF3C61">
        <w:rPr>
          <w:rFonts w:ascii="Arial" w:hAnsi="Arial" w:cs="Arial"/>
        </w:rPr>
        <w:t>)</w:t>
      </w:r>
      <w:r w:rsidR="00244203" w:rsidRPr="00AF3C61">
        <w:rPr>
          <w:rFonts w:ascii="Arial" w:hAnsi="Arial" w:cs="Arial"/>
        </w:rPr>
        <w:tab/>
        <w:t xml:space="preserve">Communicate any questions or concerns to </w:t>
      </w:r>
      <w:r w:rsidR="00595CB2">
        <w:rPr>
          <w:rFonts w:ascii="Arial" w:hAnsi="Arial" w:cs="Arial"/>
        </w:rPr>
        <w:t>NAME at VICTIM SERVICE AGENCY;</w:t>
      </w:r>
    </w:p>
    <w:p w:rsidR="00244203" w:rsidRPr="00AF3C61" w:rsidRDefault="00244203" w:rsidP="00244203">
      <w:pPr>
        <w:rPr>
          <w:rFonts w:ascii="Arial" w:hAnsi="Arial" w:cs="Arial"/>
        </w:rPr>
      </w:pPr>
    </w:p>
    <w:p w:rsidR="00244203" w:rsidRPr="00AF3C61" w:rsidRDefault="00787F55" w:rsidP="00595CB2">
      <w:pPr>
        <w:ind w:left="720" w:hanging="720"/>
        <w:rPr>
          <w:rFonts w:ascii="Arial" w:hAnsi="Arial" w:cs="Arial"/>
        </w:rPr>
      </w:pPr>
      <w:r>
        <w:rPr>
          <w:rFonts w:ascii="Arial" w:hAnsi="Arial" w:cs="Arial"/>
        </w:rPr>
        <w:lastRenderedPageBreak/>
        <w:t>11</w:t>
      </w:r>
      <w:r w:rsidR="00244203" w:rsidRPr="00AF3C61">
        <w:rPr>
          <w:rFonts w:ascii="Arial" w:hAnsi="Arial" w:cs="Arial"/>
        </w:rPr>
        <w:t>)</w:t>
      </w:r>
      <w:r w:rsidR="00244203" w:rsidRPr="00AF3C61">
        <w:rPr>
          <w:rFonts w:ascii="Arial" w:hAnsi="Arial" w:cs="Arial"/>
        </w:rPr>
        <w:tab/>
        <w:t xml:space="preserve">Facilitate the placement of informational placards </w:t>
      </w:r>
      <w:r w:rsidR="00595CB2">
        <w:rPr>
          <w:rFonts w:ascii="Arial" w:hAnsi="Arial" w:cs="Arial"/>
        </w:rPr>
        <w:t xml:space="preserve">regarding the availability of VICTIM SERVICE AGENCY services </w:t>
      </w:r>
      <w:r w:rsidR="00244203" w:rsidRPr="00AF3C61">
        <w:rPr>
          <w:rFonts w:ascii="Arial" w:hAnsi="Arial" w:cs="Arial"/>
        </w:rPr>
        <w:t>in areas visible to inmates.</w:t>
      </w:r>
    </w:p>
    <w:p w:rsidR="00787F55" w:rsidRDefault="00787F55" w:rsidP="00244203">
      <w:pPr>
        <w:rPr>
          <w:rFonts w:ascii="Arial" w:hAnsi="Arial" w:cs="Arial"/>
          <w:b/>
          <w:bCs/>
          <w:caps/>
        </w:rPr>
      </w:pPr>
    </w:p>
    <w:p w:rsidR="00787F55" w:rsidRPr="00AF3C61" w:rsidRDefault="00787F55" w:rsidP="00244203">
      <w:pPr>
        <w:rPr>
          <w:rFonts w:ascii="Arial" w:hAnsi="Arial" w:cs="Arial"/>
          <w:b/>
          <w:bCs/>
          <w:caps/>
        </w:rPr>
      </w:pPr>
    </w:p>
    <w:p w:rsidR="00244203" w:rsidRPr="00AF3C61" w:rsidRDefault="00244203" w:rsidP="00244203">
      <w:pPr>
        <w:rPr>
          <w:rFonts w:ascii="Arial" w:hAnsi="Arial" w:cs="Arial"/>
          <w:b/>
          <w:bCs/>
        </w:rPr>
      </w:pPr>
      <w:r>
        <w:rPr>
          <w:rFonts w:ascii="Arial" w:hAnsi="Arial" w:cs="Arial"/>
          <w:b/>
          <w:bCs/>
        </w:rPr>
        <w:t xml:space="preserve">B.  </w:t>
      </w:r>
      <w:r w:rsidR="00595CB2">
        <w:rPr>
          <w:rFonts w:ascii="Arial" w:hAnsi="Arial" w:cs="Arial"/>
          <w:b/>
          <w:bCs/>
        </w:rPr>
        <w:t>VICTIM SERVICE AGENCY</w:t>
      </w:r>
      <w:r>
        <w:rPr>
          <w:rFonts w:ascii="Arial" w:hAnsi="Arial" w:cs="Arial"/>
          <w:b/>
          <w:bCs/>
        </w:rPr>
        <w:t xml:space="preserve"> agrees to</w:t>
      </w:r>
      <w:r w:rsidR="00595CB2">
        <w:rPr>
          <w:rFonts w:ascii="Arial" w:hAnsi="Arial" w:cs="Arial"/>
          <w:b/>
          <w:bCs/>
        </w:rPr>
        <w:t xml:space="preserve"> provide the following service free of charge to survivors of sexual abuse or sexual harassment at JAIL NAME</w:t>
      </w:r>
      <w:r w:rsidRPr="00AF3C61">
        <w:rPr>
          <w:rFonts w:ascii="Arial" w:hAnsi="Arial" w:cs="Arial"/>
          <w:b/>
          <w:bCs/>
        </w:rPr>
        <w:t>:</w:t>
      </w:r>
    </w:p>
    <w:p w:rsidR="00244203" w:rsidRPr="00AF3C61" w:rsidRDefault="00244203" w:rsidP="005B0FF4">
      <w:pPr>
        <w:ind w:hanging="720"/>
        <w:rPr>
          <w:rFonts w:ascii="Arial" w:hAnsi="Arial" w:cs="Arial"/>
          <w:b/>
          <w:bCs/>
        </w:rPr>
      </w:pPr>
    </w:p>
    <w:p w:rsidR="005B0FF4" w:rsidRPr="005B0FF4" w:rsidRDefault="00244203" w:rsidP="005B0FF4">
      <w:pPr>
        <w:pStyle w:val="ListParagraph"/>
        <w:numPr>
          <w:ilvl w:val="0"/>
          <w:numId w:val="4"/>
        </w:numPr>
        <w:ind w:left="792" w:hanging="720"/>
        <w:rPr>
          <w:rFonts w:ascii="Arial" w:hAnsi="Arial" w:cs="Arial"/>
        </w:rPr>
      </w:pPr>
      <w:r w:rsidRPr="009C5E33">
        <w:rPr>
          <w:rFonts w:ascii="Arial" w:hAnsi="Arial" w:cs="Arial"/>
        </w:rPr>
        <w:t>Provide immediate advocacy, support</w:t>
      </w:r>
      <w:r w:rsidR="00595CB2">
        <w:rPr>
          <w:rFonts w:ascii="Arial" w:hAnsi="Arial" w:cs="Arial"/>
        </w:rPr>
        <w:t>,</w:t>
      </w:r>
      <w:r w:rsidRPr="009C5E33">
        <w:rPr>
          <w:rFonts w:ascii="Arial" w:hAnsi="Arial" w:cs="Arial"/>
        </w:rPr>
        <w:t xml:space="preserve"> and crisis </w:t>
      </w:r>
      <w:r w:rsidR="000727BA" w:rsidRPr="009C5E33">
        <w:rPr>
          <w:rFonts w:ascii="Arial" w:hAnsi="Arial" w:cs="Arial"/>
        </w:rPr>
        <w:t>intervention to</w:t>
      </w:r>
      <w:r w:rsidRPr="009C5E33">
        <w:rPr>
          <w:rFonts w:ascii="Arial" w:hAnsi="Arial" w:cs="Arial"/>
        </w:rPr>
        <w:t xml:space="preserve"> </w:t>
      </w:r>
      <w:r w:rsidR="005B0FF4">
        <w:rPr>
          <w:rFonts w:ascii="Arial" w:hAnsi="Arial" w:cs="Arial"/>
        </w:rPr>
        <w:t xml:space="preserve">inmate </w:t>
      </w:r>
      <w:r w:rsidRPr="009C5E33">
        <w:rPr>
          <w:rFonts w:ascii="Arial" w:hAnsi="Arial" w:cs="Arial"/>
        </w:rPr>
        <w:t>survivor</w:t>
      </w:r>
      <w:r w:rsidR="005B0FF4">
        <w:rPr>
          <w:rFonts w:ascii="Arial" w:hAnsi="Arial" w:cs="Arial"/>
        </w:rPr>
        <w:t xml:space="preserve">s </w:t>
      </w:r>
      <w:r w:rsidR="005B0FF4" w:rsidRPr="005B0FF4">
        <w:rPr>
          <w:rFonts w:ascii="Arial" w:hAnsi="Arial" w:cs="Arial"/>
        </w:rPr>
        <w:t>via the hotline;</w:t>
      </w:r>
    </w:p>
    <w:p w:rsidR="005B0FF4" w:rsidRPr="005B0FF4" w:rsidRDefault="005B0FF4" w:rsidP="005B0FF4">
      <w:pPr>
        <w:pStyle w:val="ListParagraph"/>
        <w:ind w:left="792"/>
        <w:rPr>
          <w:rFonts w:ascii="Arial" w:hAnsi="Arial" w:cs="Arial"/>
        </w:rPr>
      </w:pPr>
    </w:p>
    <w:p w:rsidR="00244203" w:rsidRPr="005B0FF4" w:rsidRDefault="00244203" w:rsidP="005B0FF4">
      <w:pPr>
        <w:pStyle w:val="ListParagraph"/>
        <w:numPr>
          <w:ilvl w:val="0"/>
          <w:numId w:val="4"/>
        </w:numPr>
        <w:ind w:left="792" w:hanging="720"/>
        <w:rPr>
          <w:rFonts w:ascii="Arial" w:hAnsi="Arial" w:cs="Arial"/>
        </w:rPr>
      </w:pPr>
      <w:r w:rsidRPr="005B0FF4">
        <w:rPr>
          <w:rFonts w:ascii="Arial" w:hAnsi="Arial" w:cs="Arial"/>
        </w:rPr>
        <w:t>Respond in person to the jail</w:t>
      </w:r>
      <w:r w:rsidR="005B0FF4" w:rsidRPr="005B0FF4">
        <w:rPr>
          <w:rFonts w:ascii="Arial" w:hAnsi="Arial" w:cs="Arial"/>
        </w:rPr>
        <w:t>,</w:t>
      </w:r>
      <w:r w:rsidRPr="005B0FF4">
        <w:rPr>
          <w:rFonts w:ascii="Arial" w:hAnsi="Arial" w:cs="Arial"/>
        </w:rPr>
        <w:t xml:space="preserve"> when</w:t>
      </w:r>
      <w:r w:rsidR="005B0FF4" w:rsidRPr="005B0FF4">
        <w:rPr>
          <w:rFonts w:ascii="Arial" w:hAnsi="Arial" w:cs="Arial"/>
        </w:rPr>
        <w:t>ever</w:t>
      </w:r>
      <w:r w:rsidRPr="005B0FF4">
        <w:rPr>
          <w:rFonts w:ascii="Arial" w:hAnsi="Arial" w:cs="Arial"/>
        </w:rPr>
        <w:t xml:space="preserve"> possible</w:t>
      </w:r>
      <w:r w:rsidR="005B0FF4" w:rsidRPr="005B0FF4">
        <w:rPr>
          <w:rFonts w:ascii="Arial" w:hAnsi="Arial" w:cs="Arial"/>
        </w:rPr>
        <w:t>,</w:t>
      </w:r>
      <w:r w:rsidRPr="005B0FF4">
        <w:rPr>
          <w:rFonts w:ascii="Arial" w:hAnsi="Arial" w:cs="Arial"/>
        </w:rPr>
        <w:t xml:space="preserve"> to provide additional advocacy,</w:t>
      </w:r>
      <w:r w:rsidR="00482F1E" w:rsidRPr="005B0FF4">
        <w:rPr>
          <w:rFonts w:ascii="Arial" w:hAnsi="Arial" w:cs="Arial"/>
        </w:rPr>
        <w:t xml:space="preserve"> </w:t>
      </w:r>
      <w:r w:rsidRPr="005B0FF4">
        <w:rPr>
          <w:rFonts w:ascii="Arial" w:hAnsi="Arial" w:cs="Arial"/>
        </w:rPr>
        <w:t>emotional support</w:t>
      </w:r>
      <w:r w:rsidR="005B0FF4" w:rsidRPr="005B0FF4">
        <w:rPr>
          <w:rFonts w:ascii="Arial" w:hAnsi="Arial" w:cs="Arial"/>
        </w:rPr>
        <w:t>,</w:t>
      </w:r>
      <w:r w:rsidRPr="005B0FF4">
        <w:rPr>
          <w:rFonts w:ascii="Arial" w:hAnsi="Arial" w:cs="Arial"/>
        </w:rPr>
        <w:t xml:space="preserve"> and information</w:t>
      </w:r>
      <w:r w:rsidR="005B0FF4" w:rsidRPr="005B0FF4">
        <w:rPr>
          <w:rFonts w:ascii="Arial" w:hAnsi="Arial" w:cs="Arial"/>
        </w:rPr>
        <w:t xml:space="preserve"> to survivors;</w:t>
      </w:r>
    </w:p>
    <w:p w:rsidR="00244203" w:rsidRPr="005B0FF4" w:rsidRDefault="00244203" w:rsidP="005B0FF4">
      <w:pPr>
        <w:pStyle w:val="ListParagraph"/>
        <w:ind w:left="900" w:hanging="720"/>
        <w:rPr>
          <w:rFonts w:ascii="Arial" w:hAnsi="Arial" w:cs="Arial"/>
        </w:rPr>
      </w:pPr>
      <w:r w:rsidRPr="005B0FF4">
        <w:rPr>
          <w:rFonts w:ascii="Arial" w:hAnsi="Arial" w:cs="Arial"/>
        </w:rPr>
        <w:t xml:space="preserve"> </w:t>
      </w:r>
    </w:p>
    <w:p w:rsidR="00244203" w:rsidRPr="005B0FF4" w:rsidRDefault="00244203" w:rsidP="005B0FF4">
      <w:pPr>
        <w:ind w:left="720" w:hanging="720"/>
        <w:rPr>
          <w:rFonts w:ascii="Arial" w:hAnsi="Arial" w:cs="Arial"/>
        </w:rPr>
      </w:pPr>
      <w:r w:rsidRPr="005B0FF4">
        <w:rPr>
          <w:rFonts w:ascii="Arial" w:hAnsi="Arial" w:cs="Arial"/>
        </w:rPr>
        <w:t xml:space="preserve"> 3)</w:t>
      </w:r>
      <w:r w:rsidRPr="005B0FF4">
        <w:rPr>
          <w:rFonts w:ascii="Arial" w:hAnsi="Arial" w:cs="Arial"/>
        </w:rPr>
        <w:tab/>
        <w:t xml:space="preserve">Provide follow-up services and </w:t>
      </w:r>
      <w:r w:rsidR="009C5E33" w:rsidRPr="005B0FF4">
        <w:rPr>
          <w:rFonts w:ascii="Arial" w:hAnsi="Arial" w:cs="Arial"/>
        </w:rPr>
        <w:t xml:space="preserve">continued individual advocacy and support </w:t>
      </w:r>
      <w:r w:rsidRPr="005B0FF4">
        <w:rPr>
          <w:rFonts w:ascii="Arial" w:hAnsi="Arial" w:cs="Arial"/>
        </w:rPr>
        <w:t xml:space="preserve">to </w:t>
      </w:r>
      <w:r w:rsidR="005B0FF4" w:rsidRPr="005B0FF4">
        <w:rPr>
          <w:rFonts w:ascii="Arial" w:hAnsi="Arial" w:cs="Arial"/>
        </w:rPr>
        <w:t>survivors</w:t>
      </w:r>
      <w:r w:rsidRPr="005B0FF4">
        <w:rPr>
          <w:rFonts w:ascii="Arial" w:hAnsi="Arial" w:cs="Arial"/>
        </w:rPr>
        <w:t xml:space="preserve"> of sexual assault at the </w:t>
      </w:r>
      <w:r w:rsidR="005B0FF4" w:rsidRPr="005B0FF4">
        <w:rPr>
          <w:rFonts w:ascii="Arial" w:hAnsi="Arial" w:cs="Arial"/>
        </w:rPr>
        <w:t>JAIL NAME, as resources allow;</w:t>
      </w:r>
    </w:p>
    <w:p w:rsidR="00244203" w:rsidRPr="005B0FF4" w:rsidRDefault="00244203" w:rsidP="005B0FF4">
      <w:pPr>
        <w:ind w:hanging="720"/>
        <w:rPr>
          <w:rFonts w:ascii="Arial" w:hAnsi="Arial" w:cs="Arial"/>
        </w:rPr>
      </w:pPr>
    </w:p>
    <w:p w:rsidR="005B0FF4" w:rsidRPr="005B0FF4" w:rsidRDefault="005B0FF4" w:rsidP="005B0FF4">
      <w:pPr>
        <w:ind w:left="720" w:hanging="720"/>
        <w:rPr>
          <w:rFonts w:ascii="Arial" w:hAnsi="Arial" w:cs="Arial"/>
        </w:rPr>
      </w:pPr>
      <w:r w:rsidRPr="005B0FF4">
        <w:rPr>
          <w:rFonts w:ascii="Arial" w:hAnsi="Arial" w:cs="Arial"/>
        </w:rPr>
        <w:t>4)</w:t>
      </w:r>
      <w:r w:rsidRPr="005B0FF4">
        <w:rPr>
          <w:rFonts w:ascii="Arial" w:hAnsi="Arial" w:cs="Arial"/>
        </w:rPr>
        <w:tab/>
      </w:r>
      <w:r w:rsidR="00244203" w:rsidRPr="005B0FF4">
        <w:rPr>
          <w:rFonts w:ascii="Arial" w:hAnsi="Arial" w:cs="Arial"/>
        </w:rPr>
        <w:t xml:space="preserve">Inform the survivor of the right </w:t>
      </w:r>
      <w:r w:rsidR="00D0312F">
        <w:rPr>
          <w:rFonts w:ascii="Arial" w:hAnsi="Arial" w:cs="Arial"/>
        </w:rPr>
        <w:t>to have</w:t>
      </w:r>
      <w:r w:rsidR="00D0312F" w:rsidRPr="005B0FF4">
        <w:rPr>
          <w:rFonts w:ascii="Arial" w:hAnsi="Arial" w:cs="Arial"/>
        </w:rPr>
        <w:t xml:space="preserve"> </w:t>
      </w:r>
      <w:r w:rsidR="00244203" w:rsidRPr="005B0FF4">
        <w:rPr>
          <w:rFonts w:ascii="Arial" w:hAnsi="Arial" w:cs="Arial"/>
        </w:rPr>
        <w:t>a victim advocate to present during the medical forensic exam</w:t>
      </w:r>
      <w:r w:rsidR="009C5E33" w:rsidRPr="005B0FF4">
        <w:rPr>
          <w:rFonts w:ascii="Arial" w:hAnsi="Arial" w:cs="Arial"/>
        </w:rPr>
        <w:t>,</w:t>
      </w:r>
      <w:r w:rsidR="00244203" w:rsidRPr="005B0FF4">
        <w:rPr>
          <w:rFonts w:ascii="Arial" w:hAnsi="Arial" w:cs="Arial"/>
        </w:rPr>
        <w:t xml:space="preserve"> investigative interviews</w:t>
      </w:r>
      <w:r w:rsidR="009C5E33" w:rsidRPr="005B0FF4">
        <w:rPr>
          <w:rFonts w:ascii="Arial" w:hAnsi="Arial" w:cs="Arial"/>
        </w:rPr>
        <w:t xml:space="preserve"> and any possible court hearings and provide said accompani</w:t>
      </w:r>
      <w:r w:rsidRPr="005B0FF4">
        <w:rPr>
          <w:rFonts w:ascii="Arial" w:hAnsi="Arial" w:cs="Arial"/>
        </w:rPr>
        <w:t>ment if desired by the survivor;</w:t>
      </w:r>
    </w:p>
    <w:p w:rsidR="005B0FF4" w:rsidRPr="005B0FF4" w:rsidRDefault="005B0FF4" w:rsidP="005B0FF4">
      <w:pPr>
        <w:ind w:left="720" w:hanging="720"/>
        <w:rPr>
          <w:rFonts w:ascii="Arial" w:hAnsi="Arial" w:cs="Arial"/>
        </w:rPr>
      </w:pPr>
    </w:p>
    <w:p w:rsidR="00244203" w:rsidRPr="005B0FF4" w:rsidRDefault="005B0FF4" w:rsidP="005B0FF4">
      <w:pPr>
        <w:ind w:left="720" w:hanging="720"/>
        <w:rPr>
          <w:rFonts w:ascii="Arial" w:hAnsi="Arial" w:cs="Arial"/>
        </w:rPr>
      </w:pPr>
      <w:r w:rsidRPr="005B0FF4">
        <w:rPr>
          <w:rFonts w:ascii="Arial" w:hAnsi="Arial" w:cs="Arial"/>
        </w:rPr>
        <w:t xml:space="preserve">5)       </w:t>
      </w:r>
      <w:r w:rsidR="00244203" w:rsidRPr="005B0FF4">
        <w:rPr>
          <w:rFonts w:ascii="Arial" w:hAnsi="Arial" w:cs="Arial"/>
        </w:rPr>
        <w:t>Answer survivors</w:t>
      </w:r>
      <w:r w:rsidRPr="005B0FF4">
        <w:rPr>
          <w:rFonts w:ascii="Arial" w:hAnsi="Arial" w:cs="Arial"/>
        </w:rPr>
        <w:t>’</w:t>
      </w:r>
      <w:r w:rsidR="00244203" w:rsidRPr="005B0FF4">
        <w:rPr>
          <w:rFonts w:ascii="Arial" w:hAnsi="Arial" w:cs="Arial"/>
        </w:rPr>
        <w:t xml:space="preserve"> questions about the medical forensic </w:t>
      </w:r>
      <w:r w:rsidR="009C5E33" w:rsidRPr="005B0FF4">
        <w:rPr>
          <w:rFonts w:ascii="Arial" w:hAnsi="Arial" w:cs="Arial"/>
        </w:rPr>
        <w:t>exam and</w:t>
      </w:r>
      <w:r w:rsidR="00244203" w:rsidRPr="005B0FF4">
        <w:rPr>
          <w:rFonts w:ascii="Arial" w:hAnsi="Arial" w:cs="Arial"/>
        </w:rPr>
        <w:t xml:space="preserve"> </w:t>
      </w:r>
      <w:r w:rsidRPr="005B0FF4">
        <w:rPr>
          <w:rFonts w:ascii="Arial" w:hAnsi="Arial" w:cs="Arial"/>
        </w:rPr>
        <w:t>investigativ</w:t>
      </w:r>
      <w:r>
        <w:rPr>
          <w:rFonts w:ascii="Arial" w:hAnsi="Arial" w:cs="Arial"/>
        </w:rPr>
        <w:t>e process and a</w:t>
      </w:r>
      <w:r w:rsidR="00244203" w:rsidRPr="005B0FF4">
        <w:rPr>
          <w:rFonts w:ascii="Arial" w:hAnsi="Arial" w:cs="Arial"/>
        </w:rPr>
        <w:t>ccompany the survivor d</w:t>
      </w:r>
      <w:r w:rsidR="009C5E33" w:rsidRPr="005B0FF4">
        <w:rPr>
          <w:rFonts w:ascii="Arial" w:hAnsi="Arial" w:cs="Arial"/>
        </w:rPr>
        <w:t>uring the medical forensic exam</w:t>
      </w:r>
      <w:r w:rsidRPr="005B0FF4">
        <w:rPr>
          <w:rFonts w:ascii="Arial" w:hAnsi="Arial" w:cs="Arial"/>
        </w:rPr>
        <w:t>,</w:t>
      </w:r>
      <w:r>
        <w:rPr>
          <w:rFonts w:ascii="Arial" w:hAnsi="Arial" w:cs="Arial"/>
        </w:rPr>
        <w:t xml:space="preserve"> if desired</w:t>
      </w:r>
      <w:r w:rsidRPr="005B0FF4">
        <w:rPr>
          <w:rFonts w:ascii="Arial" w:hAnsi="Arial" w:cs="Arial"/>
        </w:rPr>
        <w:t>;</w:t>
      </w:r>
    </w:p>
    <w:p w:rsidR="00244203" w:rsidRPr="005B0FF4" w:rsidRDefault="00244203" w:rsidP="005B0FF4">
      <w:pPr>
        <w:ind w:hanging="720"/>
        <w:rPr>
          <w:rFonts w:ascii="Arial" w:hAnsi="Arial" w:cs="Arial"/>
        </w:rPr>
      </w:pPr>
    </w:p>
    <w:p w:rsidR="00983BCE" w:rsidRDefault="00244203" w:rsidP="005B0FF4">
      <w:pPr>
        <w:ind w:left="720" w:hanging="720"/>
        <w:rPr>
          <w:rFonts w:ascii="Arial" w:hAnsi="Arial" w:cs="Arial"/>
        </w:rPr>
      </w:pPr>
      <w:r w:rsidRPr="005B0FF4">
        <w:rPr>
          <w:rFonts w:ascii="Arial" w:hAnsi="Arial" w:cs="Arial"/>
        </w:rPr>
        <w:t>6)</w:t>
      </w:r>
      <w:r w:rsidRPr="005B0FF4">
        <w:rPr>
          <w:rFonts w:ascii="Arial" w:hAnsi="Arial" w:cs="Arial"/>
        </w:rPr>
        <w:tab/>
      </w:r>
      <w:r w:rsidR="00983BCE" w:rsidRPr="005B0FF4">
        <w:rPr>
          <w:rFonts w:ascii="Arial" w:hAnsi="Arial" w:cs="Arial"/>
        </w:rPr>
        <w:t>Provide information about follow-up s</w:t>
      </w:r>
      <w:r w:rsidR="005B0FF4">
        <w:rPr>
          <w:rFonts w:ascii="Arial" w:hAnsi="Arial" w:cs="Arial"/>
        </w:rPr>
        <w:t xml:space="preserve">ervices to the inmate survivor, including referrals to appropriate entities for additional information; </w:t>
      </w:r>
    </w:p>
    <w:p w:rsidR="005B0FF4" w:rsidRDefault="005B0FF4" w:rsidP="005B0FF4">
      <w:pPr>
        <w:ind w:left="720" w:hanging="720"/>
        <w:rPr>
          <w:rFonts w:ascii="Arial" w:hAnsi="Arial" w:cs="Arial"/>
        </w:rPr>
      </w:pPr>
    </w:p>
    <w:p w:rsidR="005B0FF4" w:rsidRPr="005B0FF4" w:rsidRDefault="005B0FF4" w:rsidP="005B0FF4">
      <w:pPr>
        <w:ind w:left="720" w:hanging="720"/>
        <w:rPr>
          <w:rFonts w:ascii="Arial" w:hAnsi="Arial" w:cs="Arial"/>
        </w:rPr>
      </w:pPr>
      <w:r>
        <w:rPr>
          <w:rFonts w:ascii="Arial" w:hAnsi="Arial" w:cs="Arial"/>
        </w:rPr>
        <w:t>7)</w:t>
      </w:r>
      <w:r>
        <w:rPr>
          <w:rFonts w:ascii="Arial" w:hAnsi="Arial" w:cs="Arial"/>
        </w:rPr>
        <w:tab/>
        <w:t>Communicate any questions or concerns to STAFF MEMBER at JAIL NAME.</w:t>
      </w:r>
    </w:p>
    <w:p w:rsidR="00595CB2" w:rsidRDefault="00595CB2" w:rsidP="00244203">
      <w:pPr>
        <w:rPr>
          <w:rFonts w:ascii="Arial" w:hAnsi="Arial" w:cs="Arial"/>
        </w:rPr>
      </w:pPr>
    </w:p>
    <w:p w:rsidR="00595CB2" w:rsidRPr="00AF3C61" w:rsidRDefault="00595CB2" w:rsidP="00244203">
      <w:pPr>
        <w:rPr>
          <w:rFonts w:ascii="Arial" w:hAnsi="Arial" w:cs="Arial"/>
        </w:rPr>
      </w:pPr>
    </w:p>
    <w:p w:rsidR="00244203" w:rsidRDefault="00244203" w:rsidP="00244203">
      <w:pPr>
        <w:widowControl w:val="0"/>
        <w:numPr>
          <w:ilvl w:val="1"/>
          <w:numId w:val="1"/>
        </w:numPr>
        <w:shd w:val="clear" w:color="auto" w:fill="FFFFFF"/>
        <w:tabs>
          <w:tab w:val="num" w:pos="0"/>
        </w:tabs>
        <w:autoSpaceDE w:val="0"/>
        <w:autoSpaceDN w:val="0"/>
        <w:adjustRightInd w:val="0"/>
        <w:ind w:left="0" w:firstLine="0"/>
        <w:rPr>
          <w:rFonts w:ascii="Arial" w:hAnsi="Arial" w:cs="Arial"/>
          <w:b/>
          <w:bCs/>
        </w:rPr>
      </w:pPr>
      <w:r w:rsidRPr="00AF3C61">
        <w:rPr>
          <w:rFonts w:ascii="Arial" w:hAnsi="Arial" w:cs="Arial"/>
          <w:b/>
          <w:bCs/>
        </w:rPr>
        <w:t xml:space="preserve">   TERM OF MOU:</w:t>
      </w:r>
      <w:r>
        <w:rPr>
          <w:rFonts w:ascii="Arial" w:hAnsi="Arial" w:cs="Arial"/>
          <w:b/>
          <w:bCs/>
        </w:rPr>
        <w:t xml:space="preserve">   </w:t>
      </w:r>
    </w:p>
    <w:p w:rsidR="00D5607E" w:rsidRDefault="00D5607E" w:rsidP="00D5607E">
      <w:pPr>
        <w:widowControl w:val="0"/>
        <w:shd w:val="clear" w:color="auto" w:fill="FFFFFF"/>
        <w:autoSpaceDE w:val="0"/>
        <w:autoSpaceDN w:val="0"/>
        <w:adjustRightInd w:val="0"/>
        <w:rPr>
          <w:rFonts w:ascii="Arial" w:hAnsi="Arial" w:cs="Arial"/>
        </w:rPr>
      </w:pPr>
    </w:p>
    <w:p w:rsidR="00244203" w:rsidRDefault="00D5607E" w:rsidP="00D5607E">
      <w:pPr>
        <w:widowControl w:val="0"/>
        <w:shd w:val="clear" w:color="auto" w:fill="FFFFFF"/>
        <w:autoSpaceDE w:val="0"/>
        <w:autoSpaceDN w:val="0"/>
        <w:adjustRightInd w:val="0"/>
        <w:rPr>
          <w:rFonts w:ascii="Arial" w:hAnsi="Arial" w:cs="Arial"/>
        </w:rPr>
      </w:pPr>
      <w:r w:rsidRPr="00D5607E">
        <w:rPr>
          <w:rFonts w:ascii="Arial" w:hAnsi="Arial" w:cs="Arial"/>
        </w:rPr>
        <w:t xml:space="preserve">This Agreement shall become effective on the date that it is executed by all parties, and shall </w:t>
      </w:r>
      <w:proofErr w:type="gramStart"/>
      <w:r w:rsidRPr="00D5607E">
        <w:rPr>
          <w:rFonts w:ascii="Arial" w:hAnsi="Arial" w:cs="Arial"/>
        </w:rPr>
        <w:t>expire</w:t>
      </w:r>
      <w:proofErr w:type="gramEnd"/>
      <w:r w:rsidRPr="00D5607E">
        <w:rPr>
          <w:rFonts w:ascii="Arial" w:hAnsi="Arial" w:cs="Arial"/>
        </w:rPr>
        <w:t xml:space="preserve"> </w:t>
      </w:r>
      <w:r>
        <w:rPr>
          <w:rFonts w:ascii="Arial" w:hAnsi="Arial" w:cs="Arial"/>
        </w:rPr>
        <w:t xml:space="preserve">X NUMBER OF YEARS </w:t>
      </w:r>
      <w:r w:rsidRPr="00D5607E">
        <w:rPr>
          <w:rFonts w:ascii="Arial" w:hAnsi="Arial" w:cs="Arial"/>
        </w:rPr>
        <w:t>after the date of execution.</w:t>
      </w:r>
    </w:p>
    <w:p w:rsidR="00D5607E" w:rsidRPr="00DF000D" w:rsidRDefault="00D5607E" w:rsidP="00D5607E">
      <w:pPr>
        <w:widowControl w:val="0"/>
        <w:shd w:val="clear" w:color="auto" w:fill="FFFFFF"/>
        <w:autoSpaceDE w:val="0"/>
        <w:autoSpaceDN w:val="0"/>
        <w:adjustRightInd w:val="0"/>
        <w:rPr>
          <w:rFonts w:ascii="Arial" w:hAnsi="Arial" w:cs="Arial"/>
        </w:rPr>
      </w:pPr>
    </w:p>
    <w:p w:rsidR="00244203" w:rsidRDefault="00244203" w:rsidP="00244203">
      <w:pPr>
        <w:widowControl w:val="0"/>
        <w:numPr>
          <w:ilvl w:val="1"/>
          <w:numId w:val="1"/>
        </w:numPr>
        <w:shd w:val="clear" w:color="auto" w:fill="FFFFFF"/>
        <w:tabs>
          <w:tab w:val="num" w:pos="0"/>
        </w:tabs>
        <w:autoSpaceDE w:val="0"/>
        <w:autoSpaceDN w:val="0"/>
        <w:adjustRightInd w:val="0"/>
        <w:ind w:left="0" w:firstLine="0"/>
        <w:rPr>
          <w:rFonts w:ascii="Arial" w:hAnsi="Arial" w:cs="Arial"/>
          <w:b/>
          <w:bCs/>
        </w:rPr>
      </w:pPr>
      <w:r w:rsidRPr="00AF3C61">
        <w:rPr>
          <w:rFonts w:ascii="Arial" w:hAnsi="Arial" w:cs="Arial"/>
          <w:b/>
          <w:bCs/>
        </w:rPr>
        <w:t xml:space="preserve">   RENEWAL OF MOU:</w:t>
      </w:r>
    </w:p>
    <w:p w:rsidR="00D5607E" w:rsidRDefault="00244203" w:rsidP="00244203">
      <w:pPr>
        <w:widowControl w:val="0"/>
        <w:shd w:val="clear" w:color="auto" w:fill="FFFFFF"/>
        <w:autoSpaceDE w:val="0"/>
        <w:autoSpaceDN w:val="0"/>
        <w:adjustRightInd w:val="0"/>
        <w:rPr>
          <w:rFonts w:ascii="Arial" w:hAnsi="Arial" w:cs="Arial"/>
          <w:b/>
          <w:bCs/>
        </w:rPr>
      </w:pPr>
      <w:r>
        <w:rPr>
          <w:rFonts w:ascii="Arial" w:hAnsi="Arial" w:cs="Arial"/>
          <w:b/>
          <w:bCs/>
        </w:rPr>
        <w:tab/>
      </w:r>
    </w:p>
    <w:p w:rsidR="00244203" w:rsidRDefault="00244203" w:rsidP="00244203">
      <w:pPr>
        <w:widowControl w:val="0"/>
        <w:shd w:val="clear" w:color="auto" w:fill="FFFFFF"/>
        <w:autoSpaceDE w:val="0"/>
        <w:autoSpaceDN w:val="0"/>
        <w:adjustRightInd w:val="0"/>
        <w:rPr>
          <w:rFonts w:ascii="Arial" w:hAnsi="Arial" w:cs="Arial"/>
        </w:rPr>
      </w:pPr>
      <w:r w:rsidRPr="00AF3C61">
        <w:rPr>
          <w:rFonts w:ascii="Arial" w:hAnsi="Arial" w:cs="Arial"/>
        </w:rPr>
        <w:t xml:space="preserve">This </w:t>
      </w:r>
      <w:r w:rsidR="00D5607E">
        <w:rPr>
          <w:rFonts w:ascii="Arial" w:hAnsi="Arial" w:cs="Arial"/>
        </w:rPr>
        <w:t>Agreement</w:t>
      </w:r>
      <w:r w:rsidRPr="00AF3C61">
        <w:rPr>
          <w:rFonts w:ascii="Arial" w:hAnsi="Arial" w:cs="Arial"/>
        </w:rPr>
        <w:t xml:space="preserve"> may be renewed with the agreement of all parties named herein upon the same terms and conditions. </w:t>
      </w:r>
    </w:p>
    <w:p w:rsidR="00D5607E" w:rsidRPr="00AF3C61" w:rsidRDefault="00D5607E" w:rsidP="00244203">
      <w:pPr>
        <w:widowControl w:val="0"/>
        <w:shd w:val="clear" w:color="auto" w:fill="FFFFFF"/>
        <w:autoSpaceDE w:val="0"/>
        <w:autoSpaceDN w:val="0"/>
        <w:adjustRightInd w:val="0"/>
        <w:rPr>
          <w:rFonts w:ascii="Arial" w:hAnsi="Arial" w:cs="Arial"/>
          <w:b/>
          <w:bCs/>
        </w:rPr>
      </w:pPr>
    </w:p>
    <w:p w:rsidR="00244203" w:rsidRPr="00AF3C61" w:rsidRDefault="00244203" w:rsidP="00244203">
      <w:pPr>
        <w:widowControl w:val="0"/>
        <w:shd w:val="clear" w:color="auto" w:fill="FFFFFF"/>
        <w:autoSpaceDE w:val="0"/>
        <w:autoSpaceDN w:val="0"/>
        <w:adjustRightInd w:val="0"/>
        <w:ind w:left="1080" w:right="24"/>
        <w:rPr>
          <w:rFonts w:ascii="Arial" w:hAnsi="Arial" w:cs="Arial"/>
        </w:rPr>
      </w:pPr>
    </w:p>
    <w:p w:rsidR="00D5607E" w:rsidRDefault="00244203" w:rsidP="00244203">
      <w:pPr>
        <w:widowControl w:val="0"/>
        <w:numPr>
          <w:ilvl w:val="1"/>
          <w:numId w:val="1"/>
        </w:numPr>
        <w:shd w:val="clear" w:color="auto" w:fill="FFFFFF"/>
        <w:autoSpaceDE w:val="0"/>
        <w:autoSpaceDN w:val="0"/>
        <w:adjustRightInd w:val="0"/>
        <w:ind w:left="0" w:firstLine="0"/>
        <w:rPr>
          <w:rFonts w:ascii="Arial" w:hAnsi="Arial" w:cs="Arial"/>
          <w:b/>
          <w:bCs/>
        </w:rPr>
      </w:pPr>
      <w:r w:rsidRPr="00AF3C61">
        <w:rPr>
          <w:rFonts w:ascii="Arial" w:hAnsi="Arial" w:cs="Arial"/>
          <w:b/>
          <w:bCs/>
        </w:rPr>
        <w:lastRenderedPageBreak/>
        <w:t>MOU TERMINATION:</w:t>
      </w:r>
    </w:p>
    <w:p w:rsidR="00244203" w:rsidRPr="00D5607E" w:rsidRDefault="00244203" w:rsidP="00D5607E">
      <w:pPr>
        <w:widowControl w:val="0"/>
        <w:shd w:val="clear" w:color="auto" w:fill="FFFFFF"/>
        <w:autoSpaceDE w:val="0"/>
        <w:autoSpaceDN w:val="0"/>
        <w:adjustRightInd w:val="0"/>
        <w:rPr>
          <w:rFonts w:ascii="Arial" w:hAnsi="Arial" w:cs="Arial"/>
          <w:b/>
          <w:bCs/>
        </w:rPr>
      </w:pPr>
      <w:r w:rsidRPr="00D5607E">
        <w:rPr>
          <w:rFonts w:ascii="Arial" w:hAnsi="Arial" w:cs="Arial"/>
        </w:rPr>
        <w:t xml:space="preserve">This </w:t>
      </w:r>
      <w:r w:rsidR="00D5607E" w:rsidRPr="00D5607E">
        <w:rPr>
          <w:rFonts w:ascii="Arial" w:hAnsi="Arial" w:cs="Arial"/>
        </w:rPr>
        <w:t>Agreement</w:t>
      </w:r>
      <w:r w:rsidRPr="00D5607E">
        <w:rPr>
          <w:rFonts w:ascii="Arial" w:hAnsi="Arial" w:cs="Arial"/>
        </w:rPr>
        <w:t xml:space="preserve"> may be terminated by </w:t>
      </w:r>
      <w:r w:rsidR="00D5607E" w:rsidRPr="00D5607E">
        <w:rPr>
          <w:rFonts w:ascii="Arial" w:hAnsi="Arial" w:cs="Arial"/>
        </w:rPr>
        <w:t>either party, with or without cause,</w:t>
      </w:r>
      <w:r w:rsidRPr="00D5607E">
        <w:rPr>
          <w:rFonts w:ascii="Arial" w:hAnsi="Arial" w:cs="Arial"/>
        </w:rPr>
        <w:t xml:space="preserve"> upon no less than thirty (30) calendar days' written notice, without cause.</w:t>
      </w:r>
    </w:p>
    <w:p w:rsidR="00EE1517" w:rsidRDefault="00EE1517" w:rsidP="00244203">
      <w:pPr>
        <w:widowControl w:val="0"/>
        <w:shd w:val="clear" w:color="auto" w:fill="FFFFFF"/>
        <w:autoSpaceDE w:val="0"/>
        <w:autoSpaceDN w:val="0"/>
        <w:adjustRightInd w:val="0"/>
        <w:rPr>
          <w:rFonts w:ascii="Arial" w:hAnsi="Arial" w:cs="Arial"/>
        </w:rPr>
      </w:pPr>
    </w:p>
    <w:p w:rsidR="00EE1517" w:rsidRPr="00D5607E" w:rsidRDefault="00EE1517" w:rsidP="00EE1517">
      <w:pPr>
        <w:pStyle w:val="ListParagraph"/>
        <w:numPr>
          <w:ilvl w:val="1"/>
          <w:numId w:val="1"/>
        </w:numPr>
        <w:rPr>
          <w:rFonts w:ascii="Arial" w:hAnsi="Arial" w:cs="Arial"/>
          <w:b/>
        </w:rPr>
      </w:pPr>
      <w:r w:rsidRPr="00D5607E">
        <w:rPr>
          <w:rFonts w:ascii="Arial" w:hAnsi="Arial" w:cs="Arial"/>
          <w:b/>
        </w:rPr>
        <w:t xml:space="preserve"> </w:t>
      </w:r>
      <w:r w:rsidR="00482F1E" w:rsidRPr="00D5607E">
        <w:rPr>
          <w:rFonts w:ascii="Arial" w:hAnsi="Arial" w:cs="Arial"/>
          <w:b/>
        </w:rPr>
        <w:t>SIGNATURES</w:t>
      </w:r>
      <w:r w:rsidRPr="00D5607E">
        <w:rPr>
          <w:rFonts w:ascii="Arial" w:hAnsi="Arial" w:cs="Arial"/>
          <w:b/>
        </w:rPr>
        <w:t xml:space="preserve">:  </w:t>
      </w:r>
      <w:r w:rsidRPr="00D5607E">
        <w:rPr>
          <w:rFonts w:ascii="Arial" w:hAnsi="Arial" w:cs="Arial"/>
        </w:rPr>
        <w:t>The signatures below attest to this mutual agreement:</w:t>
      </w:r>
    </w:p>
    <w:p w:rsidR="00EE1517" w:rsidRPr="00D5607E" w:rsidRDefault="00EE1517">
      <w:pPr>
        <w:rPr>
          <w:rFonts w:ascii="Arial" w:hAnsi="Arial" w:cs="Arial"/>
          <w:b/>
        </w:rPr>
      </w:pPr>
    </w:p>
    <w:p w:rsidR="00D5607E" w:rsidRDefault="00D5607E" w:rsidP="00D5607E">
      <w:pPr>
        <w:rPr>
          <w:rFonts w:ascii="Arial" w:hAnsi="Arial" w:cs="Arial"/>
          <w:b/>
        </w:rPr>
      </w:pPr>
    </w:p>
    <w:p w:rsidR="00D5607E" w:rsidRPr="00D5607E" w:rsidRDefault="00D5607E" w:rsidP="00D5607E">
      <w:pPr>
        <w:rPr>
          <w:rFonts w:ascii="Arial" w:hAnsi="Arial" w:cs="Arial"/>
        </w:rPr>
      </w:pPr>
      <w:r w:rsidRPr="00D5607E">
        <w:rPr>
          <w:rFonts w:ascii="Arial" w:hAnsi="Arial" w:cs="Arial"/>
          <w:b/>
        </w:rPr>
        <w:t>JAIL</w:t>
      </w:r>
      <w:r>
        <w:rPr>
          <w:rFonts w:ascii="Arial" w:hAnsi="Arial" w:cs="Arial"/>
          <w:b/>
        </w:rPr>
        <w:t xml:space="preserve"> NAME</w:t>
      </w:r>
      <w:r w:rsidRPr="00D5607E">
        <w:rPr>
          <w:rFonts w:ascii="Arial" w:hAnsi="Arial" w:cs="Arial"/>
          <w:b/>
        </w:rPr>
        <w:t>:</w:t>
      </w:r>
      <w:r w:rsidRPr="00D5607E">
        <w:rPr>
          <w:rFonts w:ascii="Arial" w:hAnsi="Arial" w:cs="Arial"/>
        </w:rPr>
        <w:tab/>
      </w:r>
      <w:r w:rsidRPr="00D5607E">
        <w:rPr>
          <w:rFonts w:ascii="Arial" w:hAnsi="Arial" w:cs="Arial"/>
        </w:rPr>
        <w:tab/>
      </w:r>
      <w:r w:rsidRPr="00D5607E">
        <w:rPr>
          <w:rFonts w:ascii="Arial" w:hAnsi="Arial" w:cs="Arial"/>
        </w:rPr>
        <w:tab/>
      </w:r>
      <w:r w:rsidRPr="00D5607E">
        <w:rPr>
          <w:rFonts w:ascii="Arial" w:hAnsi="Arial" w:cs="Arial"/>
        </w:rPr>
        <w:tab/>
      </w:r>
      <w:r>
        <w:rPr>
          <w:rFonts w:ascii="Arial" w:hAnsi="Arial" w:cs="Arial"/>
        </w:rPr>
        <w:tab/>
      </w:r>
      <w:r>
        <w:rPr>
          <w:rFonts w:ascii="Arial" w:hAnsi="Arial" w:cs="Arial"/>
        </w:rPr>
        <w:tab/>
      </w:r>
      <w:r>
        <w:rPr>
          <w:rFonts w:ascii="Arial" w:hAnsi="Arial" w:cs="Arial"/>
          <w:b/>
        </w:rPr>
        <w:t>VICTIM SERVICE AGENCY</w:t>
      </w:r>
      <w:r w:rsidRPr="00D5607E">
        <w:rPr>
          <w:rFonts w:ascii="Arial" w:hAnsi="Arial" w:cs="Arial"/>
          <w:b/>
        </w:rPr>
        <w:t>:</w:t>
      </w:r>
    </w:p>
    <w:p w:rsidR="00D5607E" w:rsidRPr="00D5607E" w:rsidRDefault="00D5607E" w:rsidP="00D5607E">
      <w:pPr>
        <w:rPr>
          <w:rFonts w:ascii="Arial" w:hAnsi="Arial" w:cs="Arial"/>
        </w:rPr>
      </w:pPr>
    </w:p>
    <w:p w:rsidR="00D5607E" w:rsidRPr="00D5607E" w:rsidRDefault="00D5607E" w:rsidP="00D5607E">
      <w:pPr>
        <w:rPr>
          <w:rFonts w:ascii="Arial" w:hAnsi="Arial" w:cs="Arial"/>
        </w:rPr>
      </w:pPr>
      <w:proofErr w:type="gramStart"/>
      <w:r w:rsidRPr="00D5607E">
        <w:rPr>
          <w:rFonts w:ascii="Arial" w:hAnsi="Arial" w:cs="Arial"/>
        </w:rPr>
        <w:t>By</w:t>
      </w:r>
      <w:r>
        <w:rPr>
          <w:rFonts w:ascii="Arial" w:hAnsi="Arial" w:cs="Arial"/>
        </w:rPr>
        <w:t xml:space="preserve"> </w:t>
      </w:r>
      <w:r w:rsidRPr="00D5607E">
        <w:rPr>
          <w:rFonts w:ascii="Arial" w:hAnsi="Arial" w:cs="Arial"/>
        </w:rPr>
        <w:t>:_</w:t>
      </w:r>
      <w:proofErr w:type="gramEnd"/>
      <w:r>
        <w:rPr>
          <w:rFonts w:ascii="Arial" w:hAnsi="Arial" w:cs="Arial"/>
        </w:rPr>
        <w:t>______________________________</w:t>
      </w:r>
      <w:r>
        <w:rPr>
          <w:rFonts w:ascii="Arial" w:hAnsi="Arial" w:cs="Arial"/>
        </w:rPr>
        <w:tab/>
      </w:r>
      <w:r w:rsidRPr="00D5607E">
        <w:rPr>
          <w:rFonts w:ascii="Arial" w:hAnsi="Arial" w:cs="Arial"/>
        </w:rPr>
        <w:t xml:space="preserve"> By:</w:t>
      </w:r>
      <w:r>
        <w:rPr>
          <w:rFonts w:ascii="Arial" w:hAnsi="Arial" w:cs="Arial"/>
        </w:rPr>
        <w:t xml:space="preserve"> ____________________________</w:t>
      </w:r>
    </w:p>
    <w:p w:rsidR="00D5607E" w:rsidRPr="00D5607E" w:rsidRDefault="00D5607E" w:rsidP="00D5607E">
      <w:pPr>
        <w:rPr>
          <w:rFonts w:ascii="Arial" w:hAnsi="Arial" w:cs="Arial"/>
        </w:rPr>
      </w:pPr>
      <w:r w:rsidRPr="00D5607E">
        <w:rPr>
          <w:rFonts w:ascii="Arial" w:hAnsi="Arial" w:cs="Arial"/>
        </w:rPr>
        <w:t xml:space="preserve">      </w:t>
      </w:r>
      <w:r>
        <w:rPr>
          <w:rFonts w:ascii="Arial" w:hAnsi="Arial" w:cs="Arial"/>
        </w:rPr>
        <w:tab/>
        <w:t>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TITLE</w:t>
      </w:r>
      <w:r>
        <w:rPr>
          <w:rFonts w:ascii="Arial" w:hAnsi="Arial" w:cs="Arial"/>
        </w:rPr>
        <w:tab/>
      </w:r>
      <w:r>
        <w:rPr>
          <w:rFonts w:ascii="Arial" w:hAnsi="Arial" w:cs="Arial"/>
        </w:rPr>
        <w:tab/>
      </w:r>
      <w:r>
        <w:rPr>
          <w:rFonts w:ascii="Arial" w:hAnsi="Arial" w:cs="Arial"/>
        </w:rPr>
        <w:tab/>
      </w:r>
      <w:r>
        <w:rPr>
          <w:rFonts w:ascii="Arial" w:hAnsi="Arial" w:cs="Arial"/>
        </w:rPr>
        <w:tab/>
      </w:r>
      <w:r w:rsidRPr="00D5607E">
        <w:rPr>
          <w:rFonts w:ascii="Arial" w:hAnsi="Arial" w:cs="Arial"/>
        </w:rPr>
        <w:tab/>
      </w:r>
      <w:r w:rsidRPr="00D5607E">
        <w:rPr>
          <w:rFonts w:ascii="Arial" w:hAnsi="Arial" w:cs="Arial"/>
          <w:b/>
        </w:rPr>
        <w:tab/>
      </w:r>
      <w:r w:rsidRPr="00D5607E">
        <w:rPr>
          <w:rFonts w:ascii="Arial" w:hAnsi="Arial" w:cs="Arial"/>
        </w:rPr>
        <w:t>JAIL NAME</w:t>
      </w:r>
      <w:r w:rsidRPr="00D5607E">
        <w:rPr>
          <w:rFonts w:ascii="Arial" w:hAnsi="Arial" w:cs="Arial"/>
        </w:rPr>
        <w:tab/>
      </w:r>
      <w:r w:rsidRPr="00D5607E">
        <w:rPr>
          <w:rFonts w:ascii="Arial" w:hAnsi="Arial" w:cs="Arial"/>
        </w:rPr>
        <w:tab/>
      </w:r>
      <w:r w:rsidRPr="00D5607E">
        <w:rPr>
          <w:rFonts w:ascii="Arial" w:hAnsi="Arial" w:cs="Arial"/>
        </w:rPr>
        <w:tab/>
      </w:r>
      <w:r w:rsidRPr="00D5607E">
        <w:rPr>
          <w:rFonts w:ascii="Arial" w:hAnsi="Arial" w:cs="Arial"/>
        </w:rPr>
        <w:tab/>
      </w:r>
      <w:r w:rsidRPr="00D5607E">
        <w:rPr>
          <w:rFonts w:ascii="Arial" w:hAnsi="Arial" w:cs="Arial"/>
        </w:rPr>
        <w:tab/>
      </w:r>
      <w:r>
        <w:rPr>
          <w:rFonts w:ascii="Arial" w:hAnsi="Arial" w:cs="Arial"/>
        </w:rPr>
        <w:tab/>
      </w:r>
      <w:r w:rsidRPr="00D5607E">
        <w:rPr>
          <w:rFonts w:ascii="Arial" w:hAnsi="Arial" w:cs="Arial"/>
        </w:rPr>
        <w:t>VICTIM SERVICE AGENCY</w:t>
      </w:r>
      <w:r w:rsidRPr="00D5607E">
        <w:rPr>
          <w:rFonts w:ascii="Arial" w:hAnsi="Arial" w:cs="Arial"/>
        </w:rPr>
        <w:tab/>
      </w:r>
      <w:r w:rsidRPr="00D5607E">
        <w:rPr>
          <w:rFonts w:ascii="Arial" w:hAnsi="Arial" w:cs="Arial"/>
        </w:rPr>
        <w:tab/>
      </w:r>
      <w:r w:rsidRPr="00D5607E">
        <w:rPr>
          <w:rFonts w:ascii="Arial" w:hAnsi="Arial" w:cs="Arial"/>
        </w:rPr>
        <w:tab/>
      </w:r>
      <w:r w:rsidRPr="00D5607E">
        <w:rPr>
          <w:rFonts w:ascii="Arial" w:hAnsi="Arial" w:cs="Arial"/>
        </w:rPr>
        <w:tab/>
      </w:r>
      <w:r w:rsidRPr="00D5607E">
        <w:rPr>
          <w:rFonts w:ascii="Arial" w:hAnsi="Arial" w:cs="Arial"/>
        </w:rPr>
        <w:tab/>
      </w:r>
      <w:r w:rsidRPr="00D5607E">
        <w:rPr>
          <w:rFonts w:ascii="Arial" w:hAnsi="Arial" w:cs="Arial"/>
        </w:rPr>
        <w:tab/>
      </w:r>
      <w:r w:rsidRPr="00D5607E">
        <w:rPr>
          <w:rFonts w:ascii="Arial" w:hAnsi="Arial" w:cs="Arial"/>
        </w:rPr>
        <w:tab/>
      </w:r>
      <w:r w:rsidRPr="00D5607E">
        <w:rPr>
          <w:rFonts w:ascii="Arial" w:hAnsi="Arial" w:cs="Arial"/>
        </w:rPr>
        <w:tab/>
      </w:r>
      <w:r w:rsidRPr="00D5607E">
        <w:rPr>
          <w:rFonts w:ascii="Arial" w:hAnsi="Arial" w:cs="Arial"/>
        </w:rPr>
        <w:tab/>
      </w:r>
      <w:r w:rsidRPr="00D5607E">
        <w:rPr>
          <w:rFonts w:ascii="Arial" w:hAnsi="Arial" w:cs="Arial"/>
        </w:rPr>
        <w:tab/>
      </w:r>
      <w:r w:rsidRPr="00D5607E">
        <w:rPr>
          <w:rFonts w:ascii="Arial" w:hAnsi="Arial" w:cs="Arial"/>
        </w:rPr>
        <w:tab/>
      </w:r>
      <w:r w:rsidR="000515D0" w:rsidRPr="00D5607E">
        <w:rPr>
          <w:rFonts w:ascii="Arial" w:hAnsi="Arial" w:cs="Arial"/>
        </w:rPr>
        <w:tab/>
      </w:r>
    </w:p>
    <w:p w:rsidR="000515D0" w:rsidRPr="000515D0" w:rsidRDefault="000515D0">
      <w:pPr>
        <w:rPr>
          <w:b/>
        </w:rPr>
      </w:pPr>
    </w:p>
    <w:sectPr w:rsidR="000515D0" w:rsidRPr="000515D0" w:rsidSect="00A87E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CB2" w:rsidRDefault="00595CB2" w:rsidP="009C5E33">
      <w:r>
        <w:separator/>
      </w:r>
    </w:p>
  </w:endnote>
  <w:endnote w:type="continuationSeparator" w:id="0">
    <w:p w:rsidR="00595CB2" w:rsidRDefault="00595CB2" w:rsidP="009C5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B2" w:rsidRPr="00787F55" w:rsidRDefault="00595CB2" w:rsidP="00FF7C84">
    <w:pPr>
      <w:rPr>
        <w:rFonts w:ascii="Arial" w:hAnsi="Arial" w:cs="Arial"/>
        <w:sz w:val="16"/>
        <w:szCs w:val="16"/>
      </w:rPr>
    </w:pPr>
    <w:r>
      <w:rPr>
        <w:rFonts w:ascii="Arial" w:hAnsi="Arial" w:cs="Arial"/>
        <w:sz w:val="16"/>
        <w:szCs w:val="16"/>
      </w:rPr>
      <w:t xml:space="preserve">Template developed by Just Detention International. This project was supported by </w:t>
    </w:r>
    <w:r w:rsidRPr="00787F55">
      <w:rPr>
        <w:rFonts w:ascii="Arial" w:hAnsi="Arial" w:cs="Arial"/>
        <w:sz w:val="16"/>
        <w:szCs w:val="16"/>
      </w:rPr>
      <w:t>Grant No. 2012-RP-BX-0001 a</w:t>
    </w:r>
    <w:r>
      <w:rPr>
        <w:rFonts w:ascii="Arial" w:hAnsi="Arial" w:cs="Arial"/>
        <w:sz w:val="16"/>
        <w:szCs w:val="16"/>
      </w:rPr>
      <w:t xml:space="preserve">warded by the Bureau of Justice </w:t>
    </w:r>
    <w:r w:rsidRPr="00787F55">
      <w:rPr>
        <w:rFonts w:ascii="Arial" w:hAnsi="Arial" w:cs="Arial"/>
        <w:sz w:val="16"/>
        <w:szCs w:val="16"/>
      </w:rPr>
      <w:t>Assistance. The Bureau of Justice Assistance is a component of the Office of Justice Programs, which also includes the Bureau of Justice Statistics, the National Institute of Justice, the Office of Juvenile Justice and Delinquency Prevention, the Office for Victims of Crime, and the Office of Sex Offender Sentencing, Monitoring, Apprehending, Registering, and Tracking. Points of view or opinions in this document are those of the author and do not necessarily represent the official position or policies of the U.S. Department of Justice.</w:t>
    </w:r>
  </w:p>
  <w:p w:rsidR="00595CB2" w:rsidRDefault="00595CB2" w:rsidP="00FF7C84">
    <w:pPr>
      <w:pStyle w:val="Footer"/>
      <w:tabs>
        <w:tab w:val="clear" w:pos="4680"/>
        <w:tab w:val="clear" w:pos="9360"/>
        <w:tab w:val="left" w:pos="15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CB2" w:rsidRDefault="00595CB2" w:rsidP="009C5E33">
      <w:r>
        <w:separator/>
      </w:r>
    </w:p>
  </w:footnote>
  <w:footnote w:type="continuationSeparator" w:id="0">
    <w:p w:rsidR="00595CB2" w:rsidRDefault="00595CB2" w:rsidP="009C5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B2" w:rsidRDefault="00595CB2" w:rsidP="00787F55">
    <w:pPr>
      <w:jc w:val="center"/>
      <w:rPr>
        <w:rFonts w:ascii="Arial Black" w:hAnsi="Arial Black" w:cs="Arial"/>
        <w:b/>
        <w:sz w:val="28"/>
        <w:szCs w:val="28"/>
      </w:rPr>
    </w:pPr>
    <w:r>
      <w:rPr>
        <w:rFonts w:ascii="Arial Black" w:hAnsi="Arial Black" w:cs="Arial"/>
        <w:b/>
        <w:sz w:val="28"/>
        <w:szCs w:val="28"/>
      </w:rPr>
      <w:t>Template MOU for Small Jails and Victim Service Providers</w:t>
    </w:r>
  </w:p>
  <w:p w:rsidR="00595CB2" w:rsidRPr="00595CB2" w:rsidRDefault="00595CB2" w:rsidP="00595CB2">
    <w:pPr>
      <w:jc w:val="center"/>
      <w:rPr>
        <w:rFonts w:ascii="Arial" w:hAnsi="Arial" w:cs="Arial"/>
        <w:i/>
      </w:rPr>
    </w:pPr>
    <w:r w:rsidRPr="00595CB2">
      <w:rPr>
        <w:rFonts w:ascii="Arial" w:hAnsi="Arial" w:cs="Arial"/>
        <w:i/>
      </w:rPr>
      <w:t xml:space="preserve">NOTE: All text in caps (such as “JAIL NAME”) should be replaced with agency-specific information. For sample MOUs, contact Just Detention International at </w:t>
    </w:r>
    <w:hyperlink r:id="rId1" w:history="1">
      <w:r w:rsidRPr="00595CB2">
        <w:rPr>
          <w:rStyle w:val="Hyperlink"/>
          <w:rFonts w:ascii="Arial" w:hAnsi="Arial" w:cs="Arial"/>
          <w:i/>
        </w:rPr>
        <w:t>info@justdetention.org</w:t>
      </w:r>
    </w:hyperlink>
    <w:r w:rsidRPr="00595CB2">
      <w:rPr>
        <w:rFonts w:ascii="Arial" w:hAnsi="Arial" w:cs="Arial"/>
        <w:i/>
      </w:rPr>
      <w:t xml:space="preserve"> or by phone at (213) 384-1400.</w:t>
    </w:r>
  </w:p>
  <w:p w:rsidR="00595CB2" w:rsidRPr="00595CB2" w:rsidRDefault="00595CB2" w:rsidP="00595CB2">
    <w:pPr>
      <w:jc w:val="center"/>
      <w:rPr>
        <w:rFonts w:ascii="Arial" w:hAnsi="Arial" w:cs="Arial"/>
        <w:b/>
        <w:i/>
      </w:rPr>
    </w:pPr>
    <w:r>
      <w:rPr>
        <w:rFonts w:ascii="Arial" w:hAnsi="Arial" w:cs="Arial"/>
        <w:b/>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000"/>
    <w:multiLevelType w:val="hybridMultilevel"/>
    <w:tmpl w:val="686C5890"/>
    <w:lvl w:ilvl="0" w:tplc="4D807776">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9AD3026"/>
    <w:multiLevelType w:val="hybridMultilevel"/>
    <w:tmpl w:val="78F4A8FE"/>
    <w:lvl w:ilvl="0" w:tplc="7D0816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74B12"/>
    <w:multiLevelType w:val="hybridMultilevel"/>
    <w:tmpl w:val="6556237A"/>
    <w:lvl w:ilvl="0" w:tplc="04090013">
      <w:start w:val="1"/>
      <w:numFmt w:val="upperRoman"/>
      <w:lvlText w:val="%1."/>
      <w:lvlJc w:val="right"/>
      <w:pPr>
        <w:tabs>
          <w:tab w:val="num" w:pos="1469"/>
        </w:tabs>
        <w:ind w:left="1469" w:hanging="180"/>
      </w:pPr>
    </w:lvl>
    <w:lvl w:ilvl="1" w:tplc="6E646C1E">
      <w:start w:val="1"/>
      <w:numFmt w:val="decimal"/>
      <w:lvlText w:val="%2."/>
      <w:lvlJc w:val="left"/>
      <w:pPr>
        <w:tabs>
          <w:tab w:val="num" w:pos="2189"/>
        </w:tabs>
        <w:ind w:left="2189" w:hanging="360"/>
      </w:pPr>
      <w:rPr>
        <w:rFonts w:hint="default"/>
      </w:rPr>
    </w:lvl>
    <w:lvl w:ilvl="2" w:tplc="0409001B">
      <w:start w:val="1"/>
      <w:numFmt w:val="lowerRoman"/>
      <w:lvlText w:val="%3."/>
      <w:lvlJc w:val="right"/>
      <w:pPr>
        <w:tabs>
          <w:tab w:val="num" w:pos="2909"/>
        </w:tabs>
        <w:ind w:left="2909" w:hanging="180"/>
      </w:pPr>
    </w:lvl>
    <w:lvl w:ilvl="3" w:tplc="0409000F">
      <w:start w:val="1"/>
      <w:numFmt w:val="decimal"/>
      <w:lvlText w:val="%4."/>
      <w:lvlJc w:val="left"/>
      <w:pPr>
        <w:tabs>
          <w:tab w:val="num" w:pos="3629"/>
        </w:tabs>
        <w:ind w:left="3629" w:hanging="360"/>
      </w:pPr>
    </w:lvl>
    <w:lvl w:ilvl="4" w:tplc="04090019">
      <w:start w:val="1"/>
      <w:numFmt w:val="lowerLetter"/>
      <w:lvlText w:val="%5."/>
      <w:lvlJc w:val="left"/>
      <w:pPr>
        <w:tabs>
          <w:tab w:val="num" w:pos="4349"/>
        </w:tabs>
        <w:ind w:left="4349" w:hanging="360"/>
      </w:pPr>
    </w:lvl>
    <w:lvl w:ilvl="5" w:tplc="0409001B">
      <w:start w:val="1"/>
      <w:numFmt w:val="lowerRoman"/>
      <w:lvlText w:val="%6."/>
      <w:lvlJc w:val="right"/>
      <w:pPr>
        <w:tabs>
          <w:tab w:val="num" w:pos="5069"/>
        </w:tabs>
        <w:ind w:left="5069" w:hanging="180"/>
      </w:pPr>
    </w:lvl>
    <w:lvl w:ilvl="6" w:tplc="0409000F">
      <w:start w:val="1"/>
      <w:numFmt w:val="decimal"/>
      <w:lvlText w:val="%7."/>
      <w:lvlJc w:val="left"/>
      <w:pPr>
        <w:tabs>
          <w:tab w:val="num" w:pos="5789"/>
        </w:tabs>
        <w:ind w:left="5789" w:hanging="360"/>
      </w:pPr>
    </w:lvl>
    <w:lvl w:ilvl="7" w:tplc="04090019">
      <w:start w:val="1"/>
      <w:numFmt w:val="lowerLetter"/>
      <w:lvlText w:val="%8."/>
      <w:lvlJc w:val="left"/>
      <w:pPr>
        <w:tabs>
          <w:tab w:val="num" w:pos="6509"/>
        </w:tabs>
        <w:ind w:left="6509" w:hanging="360"/>
      </w:pPr>
    </w:lvl>
    <w:lvl w:ilvl="8" w:tplc="0409001B">
      <w:start w:val="1"/>
      <w:numFmt w:val="lowerRoman"/>
      <w:lvlText w:val="%9."/>
      <w:lvlJc w:val="right"/>
      <w:pPr>
        <w:tabs>
          <w:tab w:val="num" w:pos="7229"/>
        </w:tabs>
        <w:ind w:left="7229" w:hanging="180"/>
      </w:pPr>
    </w:lvl>
  </w:abstractNum>
  <w:abstractNum w:abstractNumId="3">
    <w:nsid w:val="434F0040"/>
    <w:multiLevelType w:val="hybridMultilevel"/>
    <w:tmpl w:val="90F46F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FE32C3"/>
    <w:multiLevelType w:val="hybridMultilevel"/>
    <w:tmpl w:val="9C0E6036"/>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64BDC"/>
    <w:multiLevelType w:val="hybridMultilevel"/>
    <w:tmpl w:val="42A2B904"/>
    <w:lvl w:ilvl="0" w:tplc="6422D190">
      <w:start w:val="1"/>
      <w:numFmt w:val="upperLetter"/>
      <w:lvlText w:val="%1."/>
      <w:lvlJc w:val="left"/>
      <w:pPr>
        <w:tabs>
          <w:tab w:val="num" w:pos="2340"/>
        </w:tabs>
        <w:ind w:left="2340" w:hanging="360"/>
      </w:pPr>
      <w:rPr>
        <w:rFonts w:hint="default"/>
      </w:rPr>
    </w:lvl>
    <w:lvl w:ilvl="1" w:tplc="1E7844A8">
      <w:start w:val="2"/>
      <w:numFmt w:val="upperRoman"/>
      <w:lvlText w:val="%2."/>
      <w:lvlJc w:val="right"/>
      <w:pPr>
        <w:tabs>
          <w:tab w:val="num" w:pos="180"/>
        </w:tabs>
        <w:ind w:left="180" w:hanging="180"/>
      </w:pPr>
      <w:rPr>
        <w:rFonts w:hint="default"/>
      </w:rPr>
    </w:lvl>
    <w:lvl w:ilvl="2" w:tplc="B420A9F4">
      <w:start w:val="1"/>
      <w:numFmt w:val="decimal"/>
      <w:lvlText w:val="%3."/>
      <w:lvlJc w:val="left"/>
      <w:pPr>
        <w:tabs>
          <w:tab w:val="num" w:pos="2340"/>
        </w:tabs>
        <w:ind w:left="2340" w:hanging="360"/>
      </w:pPr>
      <w:rPr>
        <w:rFonts w:hint="default"/>
      </w:rPr>
    </w:lvl>
    <w:lvl w:ilvl="3" w:tplc="078C0116">
      <w:start w:val="2"/>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CC04D02"/>
    <w:multiLevelType w:val="hybridMultilevel"/>
    <w:tmpl w:val="92D226F2"/>
    <w:lvl w:ilvl="0" w:tplc="15582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244203"/>
    <w:rsid w:val="0004385E"/>
    <w:rsid w:val="000515D0"/>
    <w:rsid w:val="000727BA"/>
    <w:rsid w:val="001508B3"/>
    <w:rsid w:val="00244203"/>
    <w:rsid w:val="00482F1E"/>
    <w:rsid w:val="00483C2A"/>
    <w:rsid w:val="00586D16"/>
    <w:rsid w:val="00595CB2"/>
    <w:rsid w:val="005B0FF4"/>
    <w:rsid w:val="005D0DC6"/>
    <w:rsid w:val="006914E2"/>
    <w:rsid w:val="006E32C9"/>
    <w:rsid w:val="0075430F"/>
    <w:rsid w:val="007737BE"/>
    <w:rsid w:val="00786069"/>
    <w:rsid w:val="00787F55"/>
    <w:rsid w:val="0082404E"/>
    <w:rsid w:val="00837190"/>
    <w:rsid w:val="00983BCE"/>
    <w:rsid w:val="009C5E33"/>
    <w:rsid w:val="009C7D6E"/>
    <w:rsid w:val="00A87E80"/>
    <w:rsid w:val="00AB0530"/>
    <w:rsid w:val="00D0312F"/>
    <w:rsid w:val="00D26A39"/>
    <w:rsid w:val="00D5607E"/>
    <w:rsid w:val="00DB157E"/>
    <w:rsid w:val="00DC7A77"/>
    <w:rsid w:val="00EE1517"/>
    <w:rsid w:val="00EF0D3F"/>
    <w:rsid w:val="00F306FC"/>
    <w:rsid w:val="00FF7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03"/>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203"/>
    <w:pPr>
      <w:ind w:left="720"/>
    </w:pPr>
  </w:style>
  <w:style w:type="paragraph" w:styleId="Header">
    <w:name w:val="header"/>
    <w:basedOn w:val="Normal"/>
    <w:link w:val="HeaderChar"/>
    <w:uiPriority w:val="99"/>
    <w:semiHidden/>
    <w:unhideWhenUsed/>
    <w:rsid w:val="009C5E33"/>
    <w:pPr>
      <w:tabs>
        <w:tab w:val="center" w:pos="4680"/>
        <w:tab w:val="right" w:pos="9360"/>
      </w:tabs>
    </w:pPr>
  </w:style>
  <w:style w:type="character" w:customStyle="1" w:styleId="HeaderChar">
    <w:name w:val="Header Char"/>
    <w:basedOn w:val="DefaultParagraphFont"/>
    <w:link w:val="Header"/>
    <w:uiPriority w:val="99"/>
    <w:semiHidden/>
    <w:rsid w:val="009C5E33"/>
    <w:rPr>
      <w:rFonts w:ascii="Times New Roman" w:eastAsia="Times New Roman" w:hAnsi="Times New Roman" w:cs="Times New Roman"/>
    </w:rPr>
  </w:style>
  <w:style w:type="paragraph" w:styleId="Footer">
    <w:name w:val="footer"/>
    <w:basedOn w:val="Normal"/>
    <w:link w:val="FooterChar"/>
    <w:uiPriority w:val="99"/>
    <w:semiHidden/>
    <w:unhideWhenUsed/>
    <w:rsid w:val="009C5E33"/>
    <w:pPr>
      <w:tabs>
        <w:tab w:val="center" w:pos="4680"/>
        <w:tab w:val="right" w:pos="9360"/>
      </w:tabs>
    </w:pPr>
  </w:style>
  <w:style w:type="character" w:customStyle="1" w:styleId="FooterChar">
    <w:name w:val="Footer Char"/>
    <w:basedOn w:val="DefaultParagraphFont"/>
    <w:link w:val="Footer"/>
    <w:uiPriority w:val="99"/>
    <w:semiHidden/>
    <w:rsid w:val="009C5E3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87F55"/>
    <w:rPr>
      <w:sz w:val="16"/>
      <w:szCs w:val="16"/>
    </w:rPr>
  </w:style>
  <w:style w:type="paragraph" w:styleId="CommentText">
    <w:name w:val="annotation text"/>
    <w:basedOn w:val="Normal"/>
    <w:link w:val="CommentTextChar"/>
    <w:uiPriority w:val="99"/>
    <w:semiHidden/>
    <w:unhideWhenUsed/>
    <w:rsid w:val="00787F55"/>
    <w:rPr>
      <w:sz w:val="20"/>
      <w:szCs w:val="20"/>
    </w:rPr>
  </w:style>
  <w:style w:type="character" w:customStyle="1" w:styleId="CommentTextChar">
    <w:name w:val="Comment Text Char"/>
    <w:basedOn w:val="DefaultParagraphFont"/>
    <w:link w:val="CommentText"/>
    <w:uiPriority w:val="99"/>
    <w:semiHidden/>
    <w:rsid w:val="00787F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F55"/>
    <w:rPr>
      <w:b/>
      <w:bCs/>
    </w:rPr>
  </w:style>
  <w:style w:type="character" w:customStyle="1" w:styleId="CommentSubjectChar">
    <w:name w:val="Comment Subject Char"/>
    <w:basedOn w:val="CommentTextChar"/>
    <w:link w:val="CommentSubject"/>
    <w:uiPriority w:val="99"/>
    <w:semiHidden/>
    <w:rsid w:val="00787F55"/>
    <w:rPr>
      <w:b/>
      <w:bCs/>
    </w:rPr>
  </w:style>
  <w:style w:type="paragraph" w:styleId="BalloonText">
    <w:name w:val="Balloon Text"/>
    <w:basedOn w:val="Normal"/>
    <w:link w:val="BalloonTextChar"/>
    <w:uiPriority w:val="99"/>
    <w:semiHidden/>
    <w:unhideWhenUsed/>
    <w:rsid w:val="00787F55"/>
    <w:rPr>
      <w:rFonts w:ascii="Tahoma" w:hAnsi="Tahoma" w:cs="Tahoma"/>
      <w:sz w:val="16"/>
      <w:szCs w:val="16"/>
    </w:rPr>
  </w:style>
  <w:style w:type="character" w:customStyle="1" w:styleId="BalloonTextChar">
    <w:name w:val="Balloon Text Char"/>
    <w:basedOn w:val="DefaultParagraphFont"/>
    <w:link w:val="BalloonText"/>
    <w:uiPriority w:val="99"/>
    <w:semiHidden/>
    <w:rsid w:val="00787F55"/>
    <w:rPr>
      <w:rFonts w:ascii="Tahoma" w:eastAsia="Times New Roman" w:hAnsi="Tahoma" w:cs="Tahoma"/>
      <w:sz w:val="16"/>
      <w:szCs w:val="16"/>
    </w:rPr>
  </w:style>
  <w:style w:type="paragraph" w:customStyle="1" w:styleId="Default">
    <w:name w:val="Default"/>
    <w:rsid w:val="00787F55"/>
    <w:pPr>
      <w:autoSpaceDE w:val="0"/>
      <w:autoSpaceDN w:val="0"/>
      <w:adjustRightInd w:val="0"/>
      <w:spacing w:after="0"/>
    </w:pPr>
    <w:rPr>
      <w:rFonts w:ascii="Times New Roman" w:hAnsi="Times New Roman" w:cs="Times New Roman"/>
      <w:color w:val="000000"/>
    </w:rPr>
  </w:style>
  <w:style w:type="character" w:styleId="Hyperlink">
    <w:name w:val="Hyperlink"/>
    <w:basedOn w:val="DefaultParagraphFont"/>
    <w:uiPriority w:val="99"/>
    <w:unhideWhenUsed/>
    <w:rsid w:val="00595C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nfo@justdeten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6ABCC-534C-4464-9D4B-9240A69A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540</Words>
  <Characters>3214</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
    </vt:vector>
  </TitlesOfParts>
  <Company>Pitkin County Jail</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db89</dc:creator>
  <cp:lastModifiedBy>Kamilah Willingham</cp:lastModifiedBy>
  <cp:revision>5</cp:revision>
  <cp:lastPrinted>2013-09-10T22:51:00Z</cp:lastPrinted>
  <dcterms:created xsi:type="dcterms:W3CDTF">2014-05-19T22:59:00Z</dcterms:created>
  <dcterms:modified xsi:type="dcterms:W3CDTF">2014-09-30T18:23:00Z</dcterms:modified>
</cp:coreProperties>
</file>